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7A" w:rsidRPr="009A2B7A" w:rsidRDefault="009A2B7A" w:rsidP="009A2B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работы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С.В. Рыбалкиной</w:t>
      </w:r>
      <w:r w:rsidRPr="009A2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полугодие 20</w:t>
      </w:r>
      <w:r w:rsidR="00A54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54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A2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9A2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9A2B7A" w:rsidRPr="009A2B7A" w:rsidRDefault="009A2B7A" w:rsidP="009A2B7A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B7A" w:rsidRPr="009A2B7A" w:rsidRDefault="009A2B7A" w:rsidP="00301C6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9A2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Программно-методическое обеспечение</w:t>
      </w:r>
    </w:p>
    <w:tbl>
      <w:tblPr>
        <w:tblStyle w:val="2"/>
        <w:tblpPr w:leftFromText="180" w:rightFromText="180" w:vertAnchor="page" w:horzAnchor="margin" w:tblpXSpec="center" w:tblpY="2669"/>
        <w:tblW w:w="10343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992"/>
        <w:gridCol w:w="5415"/>
      </w:tblGrid>
      <w:tr w:rsidR="009A2B7A" w:rsidRPr="009A2B7A" w:rsidTr="00920626">
        <w:tc>
          <w:tcPr>
            <w:tcW w:w="1668" w:type="dxa"/>
          </w:tcPr>
          <w:p w:rsidR="009A2B7A" w:rsidRPr="00920626" w:rsidRDefault="009A2B7A" w:rsidP="0030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26">
              <w:rPr>
                <w:rFonts w:ascii="Times New Roman" w:hAnsi="Times New Roman" w:cs="Times New Roman"/>
                <w:sz w:val="24"/>
                <w:szCs w:val="24"/>
              </w:rPr>
              <w:t xml:space="preserve">Предмет  </w:t>
            </w:r>
          </w:p>
        </w:tc>
        <w:tc>
          <w:tcPr>
            <w:tcW w:w="2268" w:type="dxa"/>
          </w:tcPr>
          <w:p w:rsidR="009A2B7A" w:rsidRPr="00920626" w:rsidRDefault="009A2B7A" w:rsidP="0030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26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992" w:type="dxa"/>
          </w:tcPr>
          <w:p w:rsidR="009A2B7A" w:rsidRPr="00920626" w:rsidRDefault="009A2B7A" w:rsidP="0030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26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415" w:type="dxa"/>
          </w:tcPr>
          <w:p w:rsidR="009A2B7A" w:rsidRPr="00920626" w:rsidRDefault="009A2B7A" w:rsidP="0030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2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обучения (название программы, автор) </w:t>
            </w:r>
          </w:p>
        </w:tc>
      </w:tr>
      <w:tr w:rsidR="009A2B7A" w:rsidRPr="009A2B7A" w:rsidTr="00920626">
        <w:trPr>
          <w:trHeight w:val="2258"/>
        </w:trPr>
        <w:tc>
          <w:tcPr>
            <w:tcW w:w="16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СОШ № 16,4,9,21,13,14,1,2,11,8,15,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10,12,7</w:t>
            </w:r>
          </w:p>
        </w:tc>
        <w:tc>
          <w:tcPr>
            <w:tcW w:w="992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415" w:type="dxa"/>
          </w:tcPr>
          <w:p w:rsidR="009A2B7A" w:rsidRPr="009A2B7A" w:rsidRDefault="00920626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2B7A"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Н. Я. </w:t>
            </w:r>
            <w:proofErr w:type="spellStart"/>
            <w:r w:rsidR="009A2B7A" w:rsidRPr="009A2B7A"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 w:rsidR="009A2B7A"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и др. «Математика», 5 -6 </w:t>
            </w:r>
            <w:proofErr w:type="spellStart"/>
            <w:r w:rsidR="009A2B7A" w:rsidRPr="009A2B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9A2B7A" w:rsidRPr="009A2B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2B7A" w:rsidRPr="00920626" w:rsidRDefault="00920626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2B7A" w:rsidRPr="009A2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A2B7A" w:rsidRPr="009A2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Полонский, М.С.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A2B7A" w:rsidRPr="009A2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Якир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, А.В. Кузнецова </w:t>
            </w:r>
          </w:p>
          <w:p w:rsidR="009A2B7A" w:rsidRDefault="009A2B7A" w:rsidP="009A2B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5 – 6 классы»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 В.И.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Жохов</w:t>
            </w:r>
            <w:proofErr w:type="gram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0626" w:rsidRPr="0092062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20626" w:rsidRPr="00920626">
              <w:rPr>
                <w:rFonts w:ascii="Times New Roman" w:hAnsi="Times New Roman" w:cs="Times New Roman"/>
                <w:sz w:val="24"/>
                <w:szCs w:val="24"/>
              </w:rPr>
              <w:t>Г.К.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Муравин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атематика 5-6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4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42D9" w:rsidRPr="009A2B7A" w:rsidRDefault="00A542D9" w:rsidP="009206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Дорофеев Г.В.,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626" w:rsidRPr="00920626">
              <w:rPr>
                <w:rFonts w:ascii="Times New Roman" w:hAnsi="Times New Roman" w:cs="Times New Roman"/>
                <w:sz w:val="24"/>
                <w:szCs w:val="24"/>
              </w:rPr>
              <w:t xml:space="preserve">«Математика 5-6 </w:t>
            </w:r>
            <w:proofErr w:type="spellStart"/>
            <w:r w:rsidR="00920626" w:rsidRPr="0092062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920626" w:rsidRPr="0092062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9A2B7A" w:rsidRPr="009A2B7A" w:rsidTr="00644A4F">
        <w:trPr>
          <w:trHeight w:val="3536"/>
        </w:trPr>
        <w:tc>
          <w:tcPr>
            <w:tcW w:w="16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СОШ №1,2,4,8,9,16,13,14,21,11,15,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10,12,</w:t>
            </w:r>
          </w:p>
        </w:tc>
        <w:tc>
          <w:tcPr>
            <w:tcW w:w="992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415" w:type="dxa"/>
          </w:tcPr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Ю.Н. Макарычев 7-9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А.Г.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Мерзляк, В.Б.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Полонский, М.С.</w:t>
            </w:r>
            <w:r w:rsidR="00920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Якир и др.5-11 классы</w:t>
            </w:r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  <w:p w:rsidR="009A2B7A" w:rsidRPr="009A2B7A" w:rsidRDefault="009A2B7A" w:rsidP="009A2B7A">
            <w:pPr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С.Б. Суворова, Е.А. </w:t>
            </w:r>
            <w:proofErr w:type="spellStart"/>
            <w:r w:rsidRPr="009A2B7A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9A2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«Алгебра.7-9 классы», </w:t>
            </w:r>
          </w:p>
          <w:p w:rsidR="009A2B7A" w:rsidRPr="009A2B7A" w:rsidRDefault="00920626" w:rsidP="009A2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.Н. Макарычев, Н.Г. </w:t>
            </w:r>
            <w:proofErr w:type="spellStart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К.И. </w:t>
            </w:r>
            <w:proofErr w:type="spellStart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Нешкова</w:t>
            </w:r>
            <w:proofErr w:type="spellEnd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«Сборник рабочих программ по алгебре. 7 – 9 классы», - Т.А. </w:t>
            </w:r>
            <w:proofErr w:type="spellStart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Бурмистрова</w:t>
            </w:r>
            <w:proofErr w:type="spellEnd"/>
            <w:r w:rsidR="009A2B7A" w:rsidRPr="009A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7-9 класс 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Никольского из сборника программ Т.А.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2B7A" w:rsidRPr="009A2B7A" w:rsidRDefault="009A2B7A" w:rsidP="00644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А.Г. Мордкович «Алгебра 7-9 класс»  автор</w:t>
            </w:r>
            <w:r w:rsidR="00644A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– составители: И.И. Зубарева</w:t>
            </w:r>
            <w:r w:rsidR="00644A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А.Г. Мордкович. </w:t>
            </w:r>
          </w:p>
        </w:tc>
      </w:tr>
      <w:tr w:rsidR="009A2B7A" w:rsidRPr="009A2B7A" w:rsidTr="00920626">
        <w:trPr>
          <w:trHeight w:val="1416"/>
        </w:trPr>
        <w:tc>
          <w:tcPr>
            <w:tcW w:w="16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СОШ № 1,2,4,7,8,9,10,11,12,14,15,16,21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415" w:type="dxa"/>
          </w:tcPr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Автор: Л.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С.Атанасян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7-9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Геометрия  7-9 класс,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,  В.Ф. Бутузов,  С.Б. Кадомцев и </w:t>
            </w:r>
            <w:proofErr w:type="spellStart"/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, Смирнов В.А., Смирнова И.М. «Геометрия 7-9», Погорелов А.В. «Геометрия 7-9»</w:t>
            </w:r>
          </w:p>
        </w:tc>
      </w:tr>
      <w:tr w:rsidR="009A2B7A" w:rsidRPr="009A2B7A" w:rsidTr="00920626">
        <w:trPr>
          <w:trHeight w:val="2265"/>
        </w:trPr>
        <w:tc>
          <w:tcPr>
            <w:tcW w:w="16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22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415" w:type="dxa"/>
          </w:tcPr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анализа: рабочие программы 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Автор: Е.А. Семенко 10-11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анализа.10-11 классы»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А.Г. Мордкович,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10 класс, Авторская программа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Муравина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 на основе примерной программы для общеобразовательных учреждений.</w:t>
            </w:r>
          </w:p>
        </w:tc>
      </w:tr>
      <w:tr w:rsidR="009A2B7A" w:rsidRPr="009A2B7A" w:rsidTr="00920626">
        <w:trPr>
          <w:trHeight w:val="2266"/>
        </w:trPr>
        <w:tc>
          <w:tcPr>
            <w:tcW w:w="16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68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2B7A" w:rsidRPr="009A2B7A" w:rsidRDefault="009A2B7A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415" w:type="dxa"/>
          </w:tcPr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И.М.Смирнова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, Погорелов А.В. «Геометрия 7-9»,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УМК Л.С.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и др. «Геометрия 10 – 11 классы»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 и др.,</w:t>
            </w:r>
          </w:p>
          <w:p w:rsidR="009A2B7A" w:rsidRPr="009A2B7A" w:rsidRDefault="009A2B7A" w:rsidP="009A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« Геометрия10-11 классы</w:t>
            </w:r>
            <w:proofErr w:type="gram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»,. </w:t>
            </w:r>
            <w:proofErr w:type="gram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Составитель: Т.А. </w:t>
            </w:r>
            <w:proofErr w:type="spellStart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9A2B7A">
              <w:rPr>
                <w:rFonts w:ascii="Times New Roman" w:hAnsi="Times New Roman" w:cs="Times New Roman"/>
                <w:sz w:val="24"/>
                <w:szCs w:val="24"/>
              </w:rPr>
              <w:t>, издательство. М.: Просвещение, 2014 г.,</w:t>
            </w:r>
          </w:p>
        </w:tc>
      </w:tr>
      <w:tr w:rsidR="00A542D9" w:rsidRPr="009A2B7A" w:rsidTr="00920626">
        <w:trPr>
          <w:trHeight w:val="695"/>
        </w:trPr>
        <w:tc>
          <w:tcPr>
            <w:tcW w:w="1668" w:type="dxa"/>
            <w:vMerge w:val="restart"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1,2,8</w:t>
            </w:r>
          </w:p>
        </w:tc>
        <w:tc>
          <w:tcPr>
            <w:tcW w:w="992" w:type="dxa"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8, 10-18</w:t>
            </w:r>
          </w:p>
        </w:tc>
        <w:tc>
          <w:tcPr>
            <w:tcW w:w="992" w:type="dxa"/>
            <w:vMerge w:val="restart"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Л. Л.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7-9 класс</w:t>
            </w:r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Примерная программа 7-9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1,4,6,8,10,14,17</w:t>
            </w:r>
          </w:p>
        </w:tc>
        <w:tc>
          <w:tcPr>
            <w:tcW w:w="992" w:type="dxa"/>
            <w:vMerge w:val="restart"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11,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,13</w:t>
            </w:r>
          </w:p>
        </w:tc>
        <w:tc>
          <w:tcPr>
            <w:tcW w:w="992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Примерная программа, И.Г. Семакин 10-11 класс</w:t>
            </w:r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,11</w:t>
            </w:r>
          </w:p>
        </w:tc>
        <w:tc>
          <w:tcPr>
            <w:tcW w:w="992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Примерная программа, К.Ю. Поляков 10-11 класс</w:t>
            </w:r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A542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4-8, 14</w:t>
            </w:r>
          </w:p>
        </w:tc>
        <w:tc>
          <w:tcPr>
            <w:tcW w:w="992" w:type="dxa"/>
            <w:vMerge/>
          </w:tcPr>
          <w:p w:rsidR="00A542D9" w:rsidRPr="009A2B7A" w:rsidRDefault="00A542D9" w:rsidP="00A5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contextualSpacing/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Примерная программа 10-11 класс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 w:val="restart"/>
          </w:tcPr>
          <w:p w:rsidR="007B5335" w:rsidRPr="009A2B7A" w:rsidRDefault="007B5335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68" w:type="dxa"/>
          </w:tcPr>
          <w:p w:rsidR="007B5335" w:rsidRPr="00612E7A" w:rsidRDefault="007B5335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1-11,13-21</w:t>
            </w:r>
          </w:p>
        </w:tc>
        <w:tc>
          <w:tcPr>
            <w:tcW w:w="992" w:type="dxa"/>
            <w:vMerge w:val="restart"/>
          </w:tcPr>
          <w:p w:rsidR="007B5335" w:rsidRPr="009A2B7A" w:rsidRDefault="007B5335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  <w:p w:rsidR="007B5335" w:rsidRPr="009A2B7A" w:rsidRDefault="007B5335" w:rsidP="0058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612E7A" w:rsidRDefault="007B5335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Перышкин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, Е.М.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«Физика 7,8,9»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9A2B7A" w:rsidRDefault="007B5335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612E7A" w:rsidRDefault="007B5335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Merge/>
          </w:tcPr>
          <w:p w:rsidR="007B5335" w:rsidRPr="009A2B7A" w:rsidRDefault="007B5335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612E7A" w:rsidRDefault="007B5335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Н.С.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Пурышева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, Н.Е.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Важеевская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«Физика 7,8,9»</w:t>
            </w:r>
          </w:p>
        </w:tc>
      </w:tr>
      <w:tr w:rsidR="00A154E8" w:rsidRPr="009A2B7A" w:rsidTr="00920626">
        <w:trPr>
          <w:trHeight w:val="267"/>
        </w:trPr>
        <w:tc>
          <w:tcPr>
            <w:tcW w:w="1668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vMerge w:val="restart"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415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среднего (полного) общего образования по физике. 10 – 11 классы. Базовый уровень</w:t>
            </w:r>
          </w:p>
        </w:tc>
      </w:tr>
      <w:tr w:rsidR="00A154E8" w:rsidRPr="009A2B7A" w:rsidTr="00920626">
        <w:trPr>
          <w:trHeight w:val="267"/>
        </w:trPr>
        <w:tc>
          <w:tcPr>
            <w:tcW w:w="1668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1-3, 6-9, 13,15-17</w:t>
            </w:r>
          </w:p>
        </w:tc>
        <w:tc>
          <w:tcPr>
            <w:tcW w:w="992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В.С.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Данюшенков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, О.В. Коршунов «Физика 10-11 класс»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Базовый уровень</w:t>
            </w:r>
          </w:p>
        </w:tc>
      </w:tr>
      <w:tr w:rsidR="00A154E8" w:rsidRPr="009A2B7A" w:rsidTr="00920626">
        <w:trPr>
          <w:trHeight w:val="267"/>
        </w:trPr>
        <w:tc>
          <w:tcPr>
            <w:tcW w:w="1668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10, 14</w:t>
            </w:r>
          </w:p>
        </w:tc>
        <w:tc>
          <w:tcPr>
            <w:tcW w:w="992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Перышкин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</w:t>
            </w:r>
          </w:p>
        </w:tc>
      </w:tr>
      <w:tr w:rsidR="00A154E8" w:rsidRPr="009A2B7A" w:rsidTr="00920626">
        <w:trPr>
          <w:trHeight w:val="267"/>
        </w:trPr>
        <w:tc>
          <w:tcPr>
            <w:tcW w:w="1668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</w:tcPr>
          <w:p w:rsidR="00A154E8" w:rsidRPr="009A2B7A" w:rsidRDefault="00A154E8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154E8" w:rsidRPr="00612E7A" w:rsidRDefault="00A154E8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</w:t>
            </w:r>
            <w:r w:rsidR="00A542D9">
              <w:rPr>
                <w:rFonts w:ascii="Times New Roman" w:hAnsi="Times New Roman" w:cs="Times New Roman"/>
                <w:sz w:val="24"/>
                <w:szCs w:val="24"/>
              </w:rPr>
              <w:t>. Базовый уровень</w:t>
            </w:r>
          </w:p>
        </w:tc>
      </w:tr>
      <w:tr w:rsidR="00A542D9" w:rsidRPr="009A2B7A" w:rsidTr="00920626">
        <w:trPr>
          <w:trHeight w:val="267"/>
        </w:trPr>
        <w:tc>
          <w:tcPr>
            <w:tcW w:w="1668" w:type="dxa"/>
            <w:vMerge/>
          </w:tcPr>
          <w:p w:rsidR="00A542D9" w:rsidRPr="009A2B7A" w:rsidRDefault="00A542D9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42D9" w:rsidRPr="00612E7A" w:rsidRDefault="00A542D9" w:rsidP="00332A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vMerge/>
          </w:tcPr>
          <w:p w:rsidR="00A542D9" w:rsidRPr="009A2B7A" w:rsidRDefault="00A542D9" w:rsidP="009A2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542D9" w:rsidRPr="00612E7A" w:rsidRDefault="00A542D9" w:rsidP="00A542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2D9"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A542D9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Профильный</w:t>
            </w:r>
            <w:r w:rsidRPr="00A542D9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A154E8" w:rsidRPr="009A2B7A" w:rsidTr="00920626">
        <w:trPr>
          <w:trHeight w:val="267"/>
        </w:trPr>
        <w:tc>
          <w:tcPr>
            <w:tcW w:w="1668" w:type="dxa"/>
            <w:vMerge/>
          </w:tcPr>
          <w:p w:rsidR="00A154E8" w:rsidRPr="009A2B7A" w:rsidRDefault="00A154E8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54E8" w:rsidRPr="009A2B7A" w:rsidRDefault="00A154E8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42D9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992" w:type="dxa"/>
            <w:vMerge/>
          </w:tcPr>
          <w:p w:rsidR="00A154E8" w:rsidRPr="009A2B7A" w:rsidRDefault="00A154E8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A154E8" w:rsidRPr="009A2B7A" w:rsidRDefault="00A154E8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Касьянов 10-11 класс. Профильный уровень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 w:val="restart"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992" w:type="dxa"/>
            <w:vMerge w:val="restart"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1, 3, 4, 8, 9, 10, 13, 14,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О.В. Афанасьева, И.В. Михеева 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10, 11, 12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/>
                <w:sz w:val="24"/>
                <w:szCs w:val="24"/>
              </w:rPr>
              <w:t xml:space="preserve">О.В. Афанасьева, Д. Дули, И.В. Михеева, Б. Оби, В. Эванс 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2, 4, 6, 11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eastAsia="Times New Roman" w:hAnsi="Times New Roman" w:cs="Times New Roman"/>
                <w:sz w:val="24"/>
                <w:szCs w:val="24"/>
              </w:rPr>
              <w:t>Ю.Е. Ваулина,</w:t>
            </w:r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Дули Д., </w:t>
            </w:r>
            <w:proofErr w:type="spellStart"/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Подоляко</w:t>
            </w:r>
            <w:proofErr w:type="spellEnd"/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О.Е. и др.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15, 17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В.Г. Апальков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Н.И. Быков, М.Д. Поспелова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Н.И. Быкова, Д.  Дули, М.Д. Поспелова и др.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12, 14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, Э.Ш. </w:t>
            </w:r>
            <w:proofErr w:type="spellStart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 w:val="restart"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1, 4, 11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992" w:type="dxa"/>
            <w:vMerge w:val="restart"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5415" w:type="dxa"/>
          </w:tcPr>
          <w:p w:rsidR="007B5335" w:rsidRPr="007609BC" w:rsidRDefault="007B5335" w:rsidP="0058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, Н.М.  Лапа, Э.Ш. </w:t>
            </w:r>
            <w:proofErr w:type="spellStart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2, 3, 4, 6, 7, 10, 11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16, 19, 21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И.Л. Бим, Л.И. Рыжова </w:t>
            </w:r>
          </w:p>
        </w:tc>
      </w:tr>
      <w:tr w:rsidR="007B5335" w:rsidRPr="009A2B7A" w:rsidTr="00920626">
        <w:trPr>
          <w:trHeight w:val="267"/>
        </w:trPr>
        <w:tc>
          <w:tcPr>
            <w:tcW w:w="1668" w:type="dxa"/>
            <w:vMerge/>
          </w:tcPr>
          <w:p w:rsidR="007B5335" w:rsidRPr="007609BC" w:rsidRDefault="007B5335" w:rsidP="00581B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5335" w:rsidRPr="007609BC" w:rsidRDefault="007B5335" w:rsidP="00581B12">
            <w:pPr>
              <w:pStyle w:val="a4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</w:tcPr>
          <w:p w:rsidR="007B5335" w:rsidRPr="009A2B7A" w:rsidRDefault="007B5335" w:rsidP="00783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B5335" w:rsidRPr="007609BC" w:rsidRDefault="007B5335" w:rsidP="00581B1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И.Л. Бим</w:t>
            </w:r>
          </w:p>
        </w:tc>
      </w:tr>
    </w:tbl>
    <w:p w:rsidR="00D22568" w:rsidRDefault="00D22568" w:rsidP="00301C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829" w:rsidRDefault="00AF0829" w:rsidP="00AF08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эффективности семинаров</w:t>
      </w:r>
    </w:p>
    <w:tbl>
      <w:tblPr>
        <w:tblpPr w:leftFromText="180" w:rightFromText="180" w:vertAnchor="text" w:horzAnchor="margin" w:tblpXSpec="center" w:tblpY="450"/>
        <w:tblW w:w="10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417"/>
        <w:gridCol w:w="1249"/>
        <w:gridCol w:w="2295"/>
        <w:gridCol w:w="1417"/>
        <w:gridCol w:w="2113"/>
      </w:tblGrid>
      <w:tr w:rsidR="00AE5090" w:rsidRPr="00E63DF9" w:rsidTr="00AF0829">
        <w:trPr>
          <w:trHeight w:val="1144"/>
        </w:trPr>
        <w:tc>
          <w:tcPr>
            <w:tcW w:w="1668" w:type="dxa"/>
          </w:tcPr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</w:p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249" w:type="dxa"/>
          </w:tcPr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gramStart"/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2295" w:type="dxa"/>
          </w:tcPr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  <w:proofErr w:type="gramEnd"/>
          </w:p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417" w:type="dxa"/>
          </w:tcPr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2113" w:type="dxa"/>
          </w:tcPr>
          <w:p w:rsidR="00AE5090" w:rsidRPr="00967444" w:rsidRDefault="00AE5090" w:rsidP="00AE5090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</w:t>
            </w:r>
          </w:p>
          <w:p w:rsidR="00AE5090" w:rsidRPr="00967444" w:rsidRDefault="00AE5090" w:rsidP="00AE509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AE5090" w:rsidRPr="00967444" w:rsidRDefault="00AE5090" w:rsidP="00AE509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№1)</w:t>
            </w:r>
          </w:p>
        </w:tc>
      </w:tr>
      <w:tr w:rsidR="00AE5090" w:rsidRPr="00E63DF9" w:rsidTr="00AF0829">
        <w:trPr>
          <w:trHeight w:val="866"/>
        </w:trPr>
        <w:tc>
          <w:tcPr>
            <w:tcW w:w="1668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 учителей информатики</w:t>
            </w:r>
          </w:p>
        </w:tc>
        <w:tc>
          <w:tcPr>
            <w:tcW w:w="1417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3D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</w:t>
            </w:r>
          </w:p>
        </w:tc>
        <w:tc>
          <w:tcPr>
            <w:tcW w:w="1249" w:type="dxa"/>
          </w:tcPr>
          <w:p w:rsidR="00AE5090" w:rsidRPr="00E63DF9" w:rsidRDefault="00F26B0E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5" w:type="dxa"/>
          </w:tcPr>
          <w:p w:rsidR="00AE5090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(1)</w:t>
            </w:r>
          </w:p>
          <w:p w:rsidR="00F26B0E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(1)</w:t>
            </w:r>
          </w:p>
          <w:p w:rsidR="00F26B0E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(2)</w:t>
            </w:r>
          </w:p>
          <w:p w:rsidR="00F26B0E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 (1)</w:t>
            </w:r>
          </w:p>
          <w:p w:rsidR="00F26B0E" w:rsidRPr="00E63DF9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 (1)</w:t>
            </w:r>
          </w:p>
        </w:tc>
        <w:tc>
          <w:tcPr>
            <w:tcW w:w="1417" w:type="dxa"/>
          </w:tcPr>
          <w:p w:rsidR="00AE5090" w:rsidRPr="00E63DF9" w:rsidRDefault="00F26B0E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3" w:type="dxa"/>
          </w:tcPr>
          <w:p w:rsidR="00AE5090" w:rsidRDefault="00F26B0E" w:rsidP="00F26B0E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</w:t>
            </w:r>
          </w:p>
          <w:p w:rsidR="00F26B0E" w:rsidRPr="00E63DF9" w:rsidRDefault="00F26B0E" w:rsidP="00F26B0E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</w:tr>
      <w:tr w:rsidR="00AE5090" w:rsidRPr="00E63DF9" w:rsidTr="00AF0829">
        <w:trPr>
          <w:trHeight w:val="149"/>
        </w:trPr>
        <w:tc>
          <w:tcPr>
            <w:tcW w:w="1668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РМО учителей </w:t>
            </w:r>
            <w:r w:rsidRPr="00E6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17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3D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</w:t>
            </w:r>
          </w:p>
        </w:tc>
        <w:tc>
          <w:tcPr>
            <w:tcW w:w="1249" w:type="dxa"/>
          </w:tcPr>
          <w:p w:rsidR="00AE5090" w:rsidRPr="00E63DF9" w:rsidRDefault="00F26B0E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5" w:type="dxa"/>
          </w:tcPr>
          <w:p w:rsidR="00AE5090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(1)</w:t>
            </w:r>
          </w:p>
          <w:p w:rsidR="00F26B0E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(1)</w:t>
            </w:r>
          </w:p>
          <w:p w:rsidR="00F26B0E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 (1)</w:t>
            </w:r>
          </w:p>
          <w:p w:rsidR="00F26B0E" w:rsidRPr="00E63DF9" w:rsidRDefault="00F26B0E" w:rsidP="00F26B0E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 (1)</w:t>
            </w:r>
          </w:p>
        </w:tc>
        <w:tc>
          <w:tcPr>
            <w:tcW w:w="1417" w:type="dxa"/>
            <w:shd w:val="clear" w:color="auto" w:fill="auto"/>
          </w:tcPr>
          <w:p w:rsidR="00AE5090" w:rsidRPr="00E63DF9" w:rsidRDefault="00F26B0E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3" w:type="dxa"/>
          </w:tcPr>
          <w:p w:rsidR="00AE5090" w:rsidRPr="00E63DF9" w:rsidRDefault="00F26B0E" w:rsidP="00F26B0E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</w:t>
            </w:r>
          </w:p>
        </w:tc>
      </w:tr>
      <w:tr w:rsidR="00AE5090" w:rsidRPr="00E63DF9" w:rsidTr="00AF0829">
        <w:trPr>
          <w:trHeight w:val="149"/>
        </w:trPr>
        <w:tc>
          <w:tcPr>
            <w:tcW w:w="1668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 учителей математики</w:t>
            </w:r>
          </w:p>
        </w:tc>
        <w:tc>
          <w:tcPr>
            <w:tcW w:w="1417" w:type="dxa"/>
          </w:tcPr>
          <w:p w:rsidR="00AE5090" w:rsidRPr="00E63DF9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</w:tcPr>
          <w:p w:rsidR="00AE5090" w:rsidRPr="00E63DF9" w:rsidRDefault="000560B2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5" w:type="dxa"/>
          </w:tcPr>
          <w:p w:rsidR="00AE5090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(2)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(6)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 (2)</w:t>
            </w:r>
          </w:p>
          <w:p w:rsidR="000560B2" w:rsidRPr="00E63DF9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№17 (1)</w:t>
            </w:r>
          </w:p>
        </w:tc>
        <w:tc>
          <w:tcPr>
            <w:tcW w:w="1417" w:type="dxa"/>
          </w:tcPr>
          <w:p w:rsidR="00AE5090" w:rsidRPr="00E63DF9" w:rsidRDefault="000560B2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56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13" w:type="dxa"/>
          </w:tcPr>
          <w:p w:rsidR="00AE5090" w:rsidRPr="00E63DF9" w:rsidRDefault="000560B2" w:rsidP="000560B2">
            <w:pPr>
              <w:spacing w:after="0" w:line="240" w:lineRule="auto"/>
              <w:ind w:right="-10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5090" w:rsidRPr="00E63DF9" w:rsidTr="00AF0829">
        <w:trPr>
          <w:trHeight w:val="149"/>
        </w:trPr>
        <w:tc>
          <w:tcPr>
            <w:tcW w:w="1668" w:type="dxa"/>
          </w:tcPr>
          <w:p w:rsidR="00AE5090" w:rsidRPr="00967444" w:rsidRDefault="00AE5090" w:rsidP="00AE5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РМО учителей английского языка</w:t>
            </w:r>
          </w:p>
        </w:tc>
        <w:tc>
          <w:tcPr>
            <w:tcW w:w="1417" w:type="dxa"/>
          </w:tcPr>
          <w:p w:rsidR="00AE5090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9" w:type="dxa"/>
          </w:tcPr>
          <w:p w:rsidR="00AE5090" w:rsidRDefault="000560B2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5" w:type="dxa"/>
          </w:tcPr>
          <w:p w:rsidR="00AE5090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 (1)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(2)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 (1)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 (1)</w:t>
            </w:r>
          </w:p>
          <w:p w:rsidR="000560B2" w:rsidRDefault="000560B2" w:rsidP="000560B2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№17 (1)</w:t>
            </w:r>
          </w:p>
        </w:tc>
        <w:tc>
          <w:tcPr>
            <w:tcW w:w="1417" w:type="dxa"/>
          </w:tcPr>
          <w:p w:rsidR="00AE5090" w:rsidRDefault="00486027" w:rsidP="0048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13" w:type="dxa"/>
          </w:tcPr>
          <w:p w:rsidR="00AE5090" w:rsidRDefault="00486027" w:rsidP="00486027">
            <w:pPr>
              <w:spacing w:after="0" w:line="240" w:lineRule="auto"/>
              <w:ind w:right="-10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</w:t>
            </w:r>
          </w:p>
          <w:p w:rsidR="00486027" w:rsidRDefault="00486027" w:rsidP="00486027">
            <w:pPr>
              <w:spacing w:after="0" w:line="240" w:lineRule="auto"/>
              <w:ind w:right="-10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</w:tr>
      <w:tr w:rsidR="00AE5090" w:rsidRPr="00E63DF9" w:rsidTr="00AF0829">
        <w:trPr>
          <w:trHeight w:val="1141"/>
        </w:trPr>
        <w:tc>
          <w:tcPr>
            <w:tcW w:w="1668" w:type="dxa"/>
          </w:tcPr>
          <w:p w:rsidR="00AE5090" w:rsidRDefault="00AE5090" w:rsidP="00AE5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учителей немецкого языка</w:t>
            </w:r>
          </w:p>
        </w:tc>
        <w:tc>
          <w:tcPr>
            <w:tcW w:w="1417" w:type="dxa"/>
          </w:tcPr>
          <w:p w:rsidR="00AE5090" w:rsidRDefault="00AE5090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9" w:type="dxa"/>
          </w:tcPr>
          <w:p w:rsidR="00AE5090" w:rsidRDefault="00486027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5" w:type="dxa"/>
          </w:tcPr>
          <w:p w:rsidR="00AE5090" w:rsidRDefault="00486027" w:rsidP="00486027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(2)</w:t>
            </w:r>
          </w:p>
          <w:p w:rsidR="00486027" w:rsidRDefault="00486027" w:rsidP="00486027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 (1)</w:t>
            </w:r>
          </w:p>
          <w:p w:rsidR="00486027" w:rsidRDefault="00486027" w:rsidP="00486027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 (1)</w:t>
            </w:r>
          </w:p>
        </w:tc>
        <w:tc>
          <w:tcPr>
            <w:tcW w:w="1417" w:type="dxa"/>
          </w:tcPr>
          <w:p w:rsidR="00AE5090" w:rsidRDefault="00580903" w:rsidP="00A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13" w:type="dxa"/>
          </w:tcPr>
          <w:p w:rsidR="00AE5090" w:rsidRDefault="00580903" w:rsidP="00580903">
            <w:pPr>
              <w:spacing w:after="0" w:line="240" w:lineRule="auto"/>
              <w:ind w:right="-10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5090" w:rsidRPr="00E63DF9" w:rsidTr="00AF0829">
        <w:trPr>
          <w:trHeight w:val="149"/>
        </w:trPr>
        <w:tc>
          <w:tcPr>
            <w:tcW w:w="1668" w:type="dxa"/>
          </w:tcPr>
          <w:p w:rsidR="00AE5090" w:rsidRPr="00E63DF9" w:rsidRDefault="00AE5090" w:rsidP="00AE50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D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AE5090" w:rsidRPr="00E63DF9" w:rsidRDefault="00580903" w:rsidP="00AE50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9" w:type="dxa"/>
          </w:tcPr>
          <w:p w:rsidR="00AE5090" w:rsidRPr="00E63DF9" w:rsidRDefault="00580903" w:rsidP="00AE50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5" w:type="dxa"/>
          </w:tcPr>
          <w:p w:rsidR="00AE5090" w:rsidRDefault="00580903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 (1)</w:t>
            </w:r>
          </w:p>
          <w:p w:rsidR="00580903" w:rsidRDefault="00580903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 (8)</w:t>
            </w:r>
          </w:p>
          <w:p w:rsidR="00580903" w:rsidRDefault="00580903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№3 (8)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№4 (2)</w:t>
            </w:r>
          </w:p>
          <w:p w:rsidR="00580903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№10 (3)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№11 (2)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№12 (1)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№14 (1)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№16 (1)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№17 (2)</w:t>
            </w:r>
          </w:p>
          <w:p w:rsidR="00650407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№19 (1)</w:t>
            </w:r>
          </w:p>
          <w:p w:rsidR="00650407" w:rsidRPr="00E63DF9" w:rsidRDefault="00650407" w:rsidP="00580903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 (1)</w:t>
            </w:r>
          </w:p>
        </w:tc>
        <w:tc>
          <w:tcPr>
            <w:tcW w:w="1417" w:type="dxa"/>
          </w:tcPr>
          <w:p w:rsidR="00AE5090" w:rsidRPr="00E63DF9" w:rsidRDefault="00650407" w:rsidP="00AE50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113" w:type="dxa"/>
          </w:tcPr>
          <w:p w:rsidR="00AE5090" w:rsidRDefault="00650407" w:rsidP="0065040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</w:t>
            </w:r>
          </w:p>
          <w:p w:rsidR="00650407" w:rsidRDefault="00650407" w:rsidP="0065040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№13 (2)</w:t>
            </w:r>
          </w:p>
          <w:p w:rsidR="00650407" w:rsidRDefault="00650407" w:rsidP="0065040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№15</w:t>
            </w:r>
          </w:p>
          <w:p w:rsidR="00650407" w:rsidRPr="00E63DF9" w:rsidRDefault="00650407" w:rsidP="00650407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</w:t>
            </w:r>
          </w:p>
        </w:tc>
      </w:tr>
    </w:tbl>
    <w:p w:rsidR="00650407" w:rsidRPr="003A13CC" w:rsidRDefault="008566E5" w:rsidP="00D225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семинары в этом учебном году проведены в </w:t>
      </w:r>
      <w:r w:rsidR="003A1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онлайн режиме на платформе </w:t>
      </w:r>
      <w:r w:rsidR="003A13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zoom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1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их проведения высокая, по сравнению с прошлым учебным годом. Проводились они в разные даты, даже если в один день, то в разное время. У педагогов, которые ведут несколько предметов, появилась возможность </w:t>
      </w:r>
      <w:r w:rsidR="00AF0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3A13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</w:t>
      </w:r>
      <w:r w:rsidR="00AF0829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также не нужно искать транспорт, не пропадают уроки, каждый может посетить семинар дистанционно из дома.</w:t>
      </w:r>
    </w:p>
    <w:p w:rsidR="00D22568" w:rsidRPr="00E63DF9" w:rsidRDefault="00D22568" w:rsidP="00D225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0141" w:rsidRPr="004C0141" w:rsidRDefault="00D22568" w:rsidP="004C0141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4C0141" w:rsidRPr="004C0141">
        <w:rPr>
          <w:rFonts w:ascii="Times New Roman" w:eastAsia="Times New Roman" w:hAnsi="Times New Roman" w:cs="Times New Roman"/>
          <w:b/>
          <w:sz w:val="28"/>
          <w:szCs w:val="28"/>
        </w:rPr>
        <w:t xml:space="preserve">Мониторинг посещения уроков </w:t>
      </w:r>
    </w:p>
    <w:p w:rsidR="004C0141" w:rsidRPr="004C0141" w:rsidRDefault="004C0141" w:rsidP="004C014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Style w:val="1"/>
        <w:tblW w:w="9503" w:type="dxa"/>
        <w:jc w:val="center"/>
        <w:tblLook w:val="04A0" w:firstRow="1" w:lastRow="0" w:firstColumn="1" w:lastColumn="0" w:noHBand="0" w:noVBand="1"/>
      </w:tblPr>
      <w:tblGrid>
        <w:gridCol w:w="2022"/>
        <w:gridCol w:w="1459"/>
        <w:gridCol w:w="1571"/>
        <w:gridCol w:w="4451"/>
      </w:tblGrid>
      <w:tr w:rsidR="004C0141" w:rsidRPr="004C0141" w:rsidTr="00920626">
        <w:trPr>
          <w:trHeight w:val="1102"/>
          <w:jc w:val="center"/>
        </w:trPr>
        <w:tc>
          <w:tcPr>
            <w:tcW w:w="2022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459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71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451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4C0141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F1019A" w:rsidRPr="004C0141" w:rsidTr="00920626">
        <w:trPr>
          <w:trHeight w:val="823"/>
          <w:jc w:val="center"/>
        </w:trPr>
        <w:tc>
          <w:tcPr>
            <w:tcW w:w="2022" w:type="dxa"/>
            <w:shd w:val="clear" w:color="auto" w:fill="auto"/>
            <w:tcMar>
              <w:left w:w="108" w:type="dxa"/>
            </w:tcMar>
          </w:tcPr>
          <w:p w:rsidR="00F1019A" w:rsidRPr="004C0141" w:rsidRDefault="00F1019A" w:rsidP="004C01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59" w:type="dxa"/>
            <w:shd w:val="clear" w:color="auto" w:fill="auto"/>
            <w:tcMar>
              <w:left w:w="108" w:type="dxa"/>
            </w:tcMar>
          </w:tcPr>
          <w:p w:rsidR="00F1019A" w:rsidRPr="004C0141" w:rsidRDefault="00F1019A" w:rsidP="00AF08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F08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  <w:tcMar>
              <w:left w:w="108" w:type="dxa"/>
            </w:tcMar>
          </w:tcPr>
          <w:p w:rsidR="00F1019A" w:rsidRPr="004C0141" w:rsidRDefault="00AF0829" w:rsidP="004C01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1" w:type="dxa"/>
            <w:shd w:val="clear" w:color="auto" w:fill="auto"/>
            <w:tcMar>
              <w:left w:w="108" w:type="dxa"/>
            </w:tcMar>
          </w:tcPr>
          <w:p w:rsidR="00F1019A" w:rsidRPr="004C0141" w:rsidRDefault="00D33A16" w:rsidP="00475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Савина, учитель математики СОШ №1. Уроки проведены на хорошем методическом уровне.</w:t>
            </w:r>
          </w:p>
        </w:tc>
      </w:tr>
      <w:tr w:rsidR="004C0141" w:rsidRPr="004C0141" w:rsidTr="00920626">
        <w:trPr>
          <w:trHeight w:val="289"/>
          <w:jc w:val="center"/>
        </w:trPr>
        <w:tc>
          <w:tcPr>
            <w:tcW w:w="2022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59" w:type="dxa"/>
            <w:shd w:val="clear" w:color="auto" w:fill="auto"/>
            <w:tcMar>
              <w:left w:w="108" w:type="dxa"/>
            </w:tcMar>
          </w:tcPr>
          <w:p w:rsidR="004C0141" w:rsidRPr="004C0141" w:rsidRDefault="00F1019A" w:rsidP="00AF082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AF0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  <w:tcMar>
              <w:left w:w="108" w:type="dxa"/>
            </w:tcMar>
          </w:tcPr>
          <w:p w:rsidR="004C0141" w:rsidRPr="004C0141" w:rsidRDefault="00AF0829" w:rsidP="004C014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51" w:type="dxa"/>
            <w:shd w:val="clear" w:color="auto" w:fill="auto"/>
            <w:tcMar>
              <w:left w:w="108" w:type="dxa"/>
            </w:tcMar>
          </w:tcPr>
          <w:p w:rsidR="004C0141" w:rsidRPr="004C0141" w:rsidRDefault="004C0141" w:rsidP="004C014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D22568" w:rsidRPr="007B693C" w:rsidRDefault="00D22568" w:rsidP="00D3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C62" w:rsidRDefault="008566E5" w:rsidP="00E54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375AA" w:rsidRPr="00937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учителем проведены на хорошем методическом уровне, математически грамотные. </w:t>
      </w:r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учител</w:t>
      </w:r>
      <w:r w:rsidR="009375A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в работе элементы современных педагогических технологий, чаще всего –</w:t>
      </w:r>
      <w:r w:rsidR="00937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проблемную</w:t>
      </w:r>
      <w:proofErr w:type="gramEnd"/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дифференцированный, системно-</w:t>
      </w:r>
      <w:proofErr w:type="spellStart"/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F1019A" w:rsidRPr="00F1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и другие.</w:t>
      </w:r>
    </w:p>
    <w:p w:rsidR="00E547E2" w:rsidRDefault="00E547E2" w:rsidP="00E547E2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32A71" w:rsidRPr="00301C62" w:rsidRDefault="00332A71" w:rsidP="009375AA">
      <w:pPr>
        <w:ind w:firstLine="708"/>
        <w:jc w:val="center"/>
        <w:rPr>
          <w:sz w:val="24"/>
          <w:szCs w:val="24"/>
        </w:rPr>
      </w:pPr>
      <w:r w:rsidRPr="00332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</w:t>
      </w:r>
      <w:r w:rsidR="0093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ВПР </w:t>
      </w:r>
      <w:r w:rsidRPr="00332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  <w:r w:rsidR="005F0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(5-9 класс), физике (8,9,11 класс), английский язык и немецкий язык (8,11 класс)</w:t>
      </w:r>
    </w:p>
    <w:p w:rsidR="005F0E24" w:rsidRDefault="000909D1" w:rsidP="00E54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сентябре-октябре 2020 г. были проведены </w:t>
      </w:r>
      <w:r w:rsidRPr="00E5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математике</w:t>
      </w:r>
      <w:r w:rsidR="00AB6D12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физике, английскому и немецкому языку.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066B" w:rsidRDefault="0009066B" w:rsidP="00E54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оценить уровень общеобразовательной подготовки обучающихся по математике в соответствии с требованиями ФГОС ООО. ВПР позволяют осуществить </w:t>
      </w:r>
      <w:r w:rsidRP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входной мониторинг качества образования, результаты которого выявляют пробелы в </w:t>
      </w:r>
      <w:proofErr w:type="gramStart"/>
      <w:r w:rsidRP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знаниях</w:t>
      </w:r>
      <w:proofErr w:type="gramEnd"/>
      <w:r w:rsidRP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для корректировки образовательного процесса.</w:t>
      </w:r>
    </w:p>
    <w:p w:rsidR="00E547E2" w:rsidRPr="00E547E2" w:rsidRDefault="00AB6D12" w:rsidP="00E547E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ВПР, х</w:t>
      </w:r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орошие результаты показали школы №</w:t>
      </w:r>
      <w:r w:rsid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2,3,4,10,17 во всех классах</w:t>
      </w:r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всем предметам</w:t>
      </w:r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Низкие результаты </w:t>
      </w:r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у школ №</w:t>
      </w:r>
      <w:r w:rsid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5,7,9,13,15. Остальные </w:t>
      </w:r>
      <w:proofErr w:type="gramStart"/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proofErr w:type="gramEnd"/>
      <w:r w:rsidR="0009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каких то параллелях лучше, а в каких то хуже. По результатам ВПР были сде</w:t>
      </w:r>
      <w:r w:rsidR="00E5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ланы </w:t>
      </w:r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</w:t>
      </w:r>
      <w:r w:rsidR="00E547E2"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  <w:r w:rsidR="005F0E24"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рекомендации</w:t>
      </w:r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предмету, классу, школам. </w:t>
      </w:r>
      <w:r w:rsidR="005F0E24"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</w:t>
      </w:r>
      <w:proofErr w:type="gramStart"/>
      <w:r w:rsidR="00E547E2"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</w:t>
      </w:r>
      <w:proofErr w:type="gramEnd"/>
      <w:r w:rsidR="005F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всех предметов следующие</w:t>
      </w:r>
      <w:r w:rsidR="00E5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47E2" w:rsidRPr="00E547E2">
        <w:rPr>
          <w:rFonts w:ascii="Times New Roman" w:hAnsi="Times New Roman" w:cs="Times New Roman"/>
          <w:sz w:val="24"/>
          <w:szCs w:val="24"/>
        </w:rPr>
        <w:t>спланировать коррекционную работу по</w:t>
      </w:r>
      <w:r w:rsidR="00E547E2">
        <w:rPr>
          <w:rFonts w:ascii="Times New Roman" w:hAnsi="Times New Roman" w:cs="Times New Roman"/>
          <w:sz w:val="24"/>
          <w:szCs w:val="24"/>
        </w:rPr>
        <w:t xml:space="preserve"> устранению выявленных пробелов,</w:t>
      </w:r>
      <w:r w:rsidR="00E547E2" w:rsidRPr="00E547E2">
        <w:rPr>
          <w:rFonts w:ascii="Times New Roman" w:hAnsi="Times New Roman" w:cs="Times New Roman"/>
          <w:sz w:val="24"/>
          <w:szCs w:val="24"/>
        </w:rPr>
        <w:t xml:space="preserve"> организовать сопутствующее повторение на уроках, ввести в план урока проведение индивидуальных тренировочных упражнений для отдельных учащихся. Внести корректировки в рабочие программы, с учетом тем, слабо освоенных </w:t>
      </w:r>
      <w:proofErr w:type="gramStart"/>
      <w:r w:rsidR="00E547E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547E2">
        <w:rPr>
          <w:rFonts w:ascii="Times New Roman" w:hAnsi="Times New Roman" w:cs="Times New Roman"/>
          <w:sz w:val="24"/>
          <w:szCs w:val="24"/>
        </w:rPr>
        <w:t>. Провести работу над ошибками, с</w:t>
      </w:r>
      <w:r w:rsidR="00E547E2" w:rsidRPr="00E547E2">
        <w:rPr>
          <w:rFonts w:ascii="Times New Roman" w:hAnsi="Times New Roman" w:cs="Times New Roman"/>
          <w:sz w:val="24"/>
          <w:szCs w:val="24"/>
        </w:rPr>
        <w:t>формировать план индивидуальной работы с учащимися слабо мотивированными на учебную деятельность</w:t>
      </w:r>
      <w:r w:rsidR="00E547E2">
        <w:rPr>
          <w:rFonts w:ascii="Times New Roman" w:hAnsi="Times New Roman" w:cs="Times New Roman"/>
          <w:sz w:val="24"/>
          <w:szCs w:val="24"/>
        </w:rPr>
        <w:t>.</w:t>
      </w:r>
    </w:p>
    <w:p w:rsidR="009375AA" w:rsidRPr="00AB6D12" w:rsidRDefault="00AB6D12" w:rsidP="00AB6D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математике 10 класс</w:t>
      </w:r>
    </w:p>
    <w:p w:rsidR="00AB6D12" w:rsidRDefault="00AB6D12" w:rsidP="00301C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октябре 2020 г. </w:t>
      </w:r>
      <w:r w:rsid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была проведена </w:t>
      </w:r>
      <w:r w:rsidR="009C14AF"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</w:t>
      </w:r>
      <w:r w:rsid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9C14AF"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C14AF"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10-х классов</w:t>
      </w:r>
      <w:r w:rsid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ДР-10).</w:t>
      </w:r>
    </w:p>
    <w:p w:rsidR="009C14AF" w:rsidRPr="009C14AF" w:rsidRDefault="009C14AF" w:rsidP="009C14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Цель проведения ДР-10 – определение уровня и качества </w:t>
      </w:r>
      <w:proofErr w:type="gramStart"/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>знаний</w:t>
      </w:r>
      <w:proofErr w:type="gramEnd"/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10-х классов, полученных по завершении освоения образовательных программ основного общего образования.</w:t>
      </w:r>
    </w:p>
    <w:p w:rsidR="009C14AF" w:rsidRDefault="009C14AF" w:rsidP="009C1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ДР-10 по математике писали </w:t>
      </w:r>
      <w:r w:rsidRPr="009C14AF">
        <w:rPr>
          <w:rFonts w:ascii="Times New Roman" w:eastAsia="Calibri" w:hAnsi="Times New Roman" w:cs="Times New Roman"/>
          <w:sz w:val="24"/>
          <w:szCs w:val="24"/>
        </w:rPr>
        <w:t>256</w:t>
      </w:r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10-х классов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Павловского района</w:t>
      </w:r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9C14AF" w:rsidRPr="009C14AF" w:rsidRDefault="009C14AF" w:rsidP="009C1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14AF" w:rsidRPr="009C14AF" w:rsidRDefault="009C14AF" w:rsidP="009C14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Процентное распределение отметок</w:t>
      </w:r>
    </w:p>
    <w:p w:rsidR="009C14AF" w:rsidRPr="009C14AF" w:rsidRDefault="009C14AF" w:rsidP="009C1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1"/>
        <w:gridCol w:w="1547"/>
        <w:gridCol w:w="1516"/>
        <w:gridCol w:w="1517"/>
        <w:gridCol w:w="1510"/>
        <w:gridCol w:w="1510"/>
      </w:tblGrid>
      <w:tr w:rsidR="009C14AF" w:rsidRPr="009C14AF" w:rsidTr="00581B12">
        <w:tc>
          <w:tcPr>
            <w:tcW w:w="1557" w:type="dxa"/>
            <w:vMerge w:val="restart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 w:val="restart"/>
          </w:tcPr>
          <w:p w:rsidR="009C14AF" w:rsidRPr="009C14AF" w:rsidRDefault="009C14AF" w:rsidP="009C14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участников ДР-10</w:t>
            </w:r>
          </w:p>
        </w:tc>
        <w:tc>
          <w:tcPr>
            <w:tcW w:w="6231" w:type="dxa"/>
            <w:gridSpan w:val="4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 полученных отметок </w:t>
            </w:r>
          </w:p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4AF" w:rsidRPr="009C14AF" w:rsidTr="00581B12">
        <w:tc>
          <w:tcPr>
            <w:tcW w:w="1557" w:type="dxa"/>
            <w:vMerge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14AF" w:rsidRPr="009C14AF" w:rsidTr="00581B12">
        <w:tc>
          <w:tcPr>
            <w:tcW w:w="1557" w:type="dxa"/>
          </w:tcPr>
          <w:p w:rsidR="009C14AF" w:rsidRPr="009C14AF" w:rsidRDefault="009C14AF" w:rsidP="009C14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образовательных организаций </w:t>
            </w:r>
          </w:p>
        </w:tc>
        <w:tc>
          <w:tcPr>
            <w:tcW w:w="1557" w:type="dxa"/>
          </w:tcPr>
          <w:p w:rsidR="009C14AF" w:rsidRPr="009C14AF" w:rsidRDefault="009C14AF" w:rsidP="009C14A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57" w:type="dxa"/>
          </w:tcPr>
          <w:p w:rsidR="009C14AF" w:rsidRPr="009C14AF" w:rsidRDefault="009C14AF" w:rsidP="009C14A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(52%)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(36%)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(8%)</w:t>
            </w:r>
          </w:p>
        </w:tc>
        <w:tc>
          <w:tcPr>
            <w:tcW w:w="1558" w:type="dxa"/>
          </w:tcPr>
          <w:p w:rsidR="009C14AF" w:rsidRPr="009C14AF" w:rsidRDefault="009C14AF" w:rsidP="009C14A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(4%)</w:t>
            </w:r>
          </w:p>
        </w:tc>
      </w:tr>
    </w:tbl>
    <w:p w:rsidR="009C14AF" w:rsidRPr="009C14AF" w:rsidRDefault="009C14AF" w:rsidP="009C1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1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</w:t>
      </w:r>
    </w:p>
    <w:p w:rsidR="009C14AF" w:rsidRPr="009C14AF" w:rsidRDefault="009C14AF" w:rsidP="009C14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1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Процент выполнения заданий</w:t>
      </w:r>
    </w:p>
    <w:p w:rsidR="009C14AF" w:rsidRPr="009C14AF" w:rsidRDefault="009C14AF" w:rsidP="009C1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85"/>
        <w:gridCol w:w="876"/>
        <w:gridCol w:w="877"/>
        <w:gridCol w:w="876"/>
        <w:gridCol w:w="877"/>
        <w:gridCol w:w="877"/>
        <w:gridCol w:w="876"/>
        <w:gridCol w:w="877"/>
        <w:gridCol w:w="876"/>
        <w:gridCol w:w="877"/>
        <w:gridCol w:w="877"/>
      </w:tblGrid>
      <w:tr w:rsidR="009C14AF" w:rsidRPr="009C14AF" w:rsidTr="00581B12">
        <w:tc>
          <w:tcPr>
            <w:tcW w:w="585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В8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В10</w:t>
            </w:r>
          </w:p>
        </w:tc>
      </w:tr>
      <w:tr w:rsidR="009C14AF" w:rsidRPr="009C14AF" w:rsidTr="00581B12">
        <w:tc>
          <w:tcPr>
            <w:tcW w:w="585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C14AF" w:rsidRPr="009C14AF" w:rsidTr="00581B12">
        <w:tc>
          <w:tcPr>
            <w:tcW w:w="585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В11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В12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В13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В14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В15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В17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В18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В19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В20</w:t>
            </w:r>
          </w:p>
        </w:tc>
      </w:tr>
      <w:tr w:rsidR="009C14AF" w:rsidRPr="009C14AF" w:rsidTr="00581B12">
        <w:tc>
          <w:tcPr>
            <w:tcW w:w="585" w:type="dxa"/>
          </w:tcPr>
          <w:p w:rsidR="009C14AF" w:rsidRPr="009C14AF" w:rsidRDefault="009C14AF" w:rsidP="009C14A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6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7" w:type="dxa"/>
          </w:tcPr>
          <w:p w:rsidR="009C14AF" w:rsidRPr="009C14AF" w:rsidRDefault="009C14AF" w:rsidP="009C1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</w:tbl>
    <w:p w:rsidR="009C14AF" w:rsidRDefault="008566E5" w:rsidP="00984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9C14AF"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>нализ результатов ДР-10 показал, что 90 % обучающихся справились с работой,  средний бал</w:t>
      </w:r>
      <w:r w:rsidR="00984A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 по району составил 14,93, </w:t>
      </w:r>
      <w:r w:rsidR="00984A4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C14AF"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редняя отметка по пятибалльной шкале – </w:t>
      </w:r>
      <w:r w:rsidR="009C14AF" w:rsidRPr="009C1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4,4.</w:t>
      </w:r>
    </w:p>
    <w:p w:rsidR="00984A44" w:rsidRPr="00984A44" w:rsidRDefault="00984A44" w:rsidP="00984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проведенного анализа указывают на необходимость дифференцированного подхода в процессе обучения. Индивидуальные пробелы в предметной подготовке обучающихся могут быть компенсированы за счет дополнительных занятий во внеурочное время,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материала. </w:t>
      </w:r>
    </w:p>
    <w:p w:rsidR="00984A44" w:rsidRPr="00984A44" w:rsidRDefault="00984A44" w:rsidP="00984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проведения диагностической работы по математике в основном достигнуты: определены пробелы в знаниях, указаны причины и пути решения. </w:t>
      </w:r>
    </w:p>
    <w:p w:rsidR="00984A44" w:rsidRPr="009C14AF" w:rsidRDefault="00984A44" w:rsidP="00984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991" w:rsidRDefault="00984A44" w:rsidP="00984A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ТМКР по математике в 9,11 классе</w:t>
      </w:r>
    </w:p>
    <w:p w:rsidR="00DF66FA" w:rsidRPr="00984A44" w:rsidRDefault="00DF66FA" w:rsidP="00984A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38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275"/>
        <w:gridCol w:w="1560"/>
        <w:gridCol w:w="1275"/>
        <w:gridCol w:w="1125"/>
      </w:tblGrid>
      <w:tr w:rsidR="00984A44" w:rsidTr="00984A44">
        <w:trPr>
          <w:trHeight w:val="547"/>
        </w:trPr>
        <w:tc>
          <w:tcPr>
            <w:tcW w:w="1526" w:type="dxa"/>
          </w:tcPr>
          <w:p w:rsidR="00984A44" w:rsidRDefault="00984A44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b/>
                <w:bCs/>
                <w:color w:val="000000" w:themeColor="text1"/>
                <w:kern w:val="24"/>
                <w:sz w:val="28"/>
                <w:szCs w:val="28"/>
              </w:rPr>
              <w:lastRenderedPageBreak/>
              <w:t> </w:t>
            </w:r>
          </w:p>
        </w:tc>
        <w:tc>
          <w:tcPr>
            <w:tcW w:w="4252" w:type="dxa"/>
            <w:gridSpan w:val="3"/>
          </w:tcPr>
          <w:p w:rsidR="00984A44" w:rsidRPr="00657741" w:rsidRDefault="00984A44" w:rsidP="00984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МКР 11 (12) класс</w:t>
            </w:r>
          </w:p>
        </w:tc>
        <w:tc>
          <w:tcPr>
            <w:tcW w:w="3960" w:type="dxa"/>
            <w:gridSpan w:val="3"/>
          </w:tcPr>
          <w:p w:rsidR="00984A44" w:rsidRPr="00657741" w:rsidRDefault="00984A44" w:rsidP="00984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МКР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84A44" w:rsidTr="00984A44">
        <w:trPr>
          <w:trHeight w:val="1104"/>
        </w:trPr>
        <w:tc>
          <w:tcPr>
            <w:tcW w:w="1526" w:type="dxa"/>
          </w:tcPr>
          <w:p w:rsidR="00984A44" w:rsidRPr="006E2058" w:rsidRDefault="00984A44">
            <w:pPr>
              <w:pStyle w:val="a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b/>
                <w:bCs/>
                <w:color w:val="000000" w:themeColor="text1"/>
                <w:kern w:val="24"/>
              </w:rPr>
              <w:t>ОУ</w:t>
            </w:r>
          </w:p>
        </w:tc>
        <w:tc>
          <w:tcPr>
            <w:tcW w:w="1701" w:type="dxa"/>
          </w:tcPr>
          <w:p w:rsidR="00984A44" w:rsidRPr="006E2058" w:rsidRDefault="00984A44" w:rsidP="006E20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ченности</w:t>
            </w:r>
            <w:proofErr w:type="spellEnd"/>
          </w:p>
        </w:tc>
        <w:tc>
          <w:tcPr>
            <w:tcW w:w="1276" w:type="dxa"/>
          </w:tcPr>
          <w:p w:rsidR="00984A44" w:rsidRPr="006E2058" w:rsidRDefault="00984A44" w:rsidP="006E20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 качест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275" w:type="dxa"/>
          </w:tcPr>
          <w:p w:rsidR="00984A44" w:rsidRPr="006E2058" w:rsidRDefault="00984A44" w:rsidP="006E2058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560" w:type="dxa"/>
          </w:tcPr>
          <w:p w:rsidR="00984A44" w:rsidRPr="006E2058" w:rsidRDefault="00984A44" w:rsidP="006E20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обученност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275" w:type="dxa"/>
          </w:tcPr>
          <w:p w:rsidR="00984A44" w:rsidRPr="006E2058" w:rsidRDefault="00984A44" w:rsidP="006E20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125" w:type="dxa"/>
          </w:tcPr>
          <w:p w:rsidR="00984A44" w:rsidRPr="006E2058" w:rsidRDefault="00984A44" w:rsidP="006E2058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</w:tr>
      <w:tr w:rsidR="000D1D83" w:rsidTr="00984A44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5,10</w:t>
            </w:r>
          </w:p>
        </w:tc>
      </w:tr>
      <w:tr w:rsidR="000D1D83" w:rsidTr="00984A44">
        <w:trPr>
          <w:trHeight w:val="332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5D3C2F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0D1D83" w:rsidRPr="00EA38F8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8F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0D1D83" w:rsidRPr="00EA38F8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8F8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25" w:type="dxa"/>
            <w:shd w:val="clear" w:color="auto" w:fill="FFFFFF" w:themeFill="background1"/>
            <w:vAlign w:val="bottom"/>
          </w:tcPr>
          <w:p w:rsidR="000D1D83" w:rsidRPr="00EA38F8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8F8">
              <w:rPr>
                <w:rFonts w:ascii="Times New Roman" w:eastAsia="Calibri" w:hAnsi="Times New Roman" w:cs="Times New Roman"/>
                <w:sz w:val="24"/>
                <w:szCs w:val="24"/>
              </w:rPr>
              <w:t>7,1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6D6C69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6D6C69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6D6C69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</w:tr>
      <w:tr w:rsidR="000D1D83" w:rsidTr="00984A44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6,52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29,41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D1D83" w:rsidTr="00581B12">
        <w:trPr>
          <w:trHeight w:val="332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9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84,2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5,69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F8242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F8242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F82423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Pr="00F82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6,66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14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76,92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4,08</w:t>
            </w:r>
          </w:p>
        </w:tc>
      </w:tr>
      <w:tr w:rsidR="000D1D83" w:rsidTr="00581B12">
        <w:trPr>
          <w:trHeight w:val="332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0D1D83" w:rsidRPr="00A3205B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0D1D83" w:rsidRPr="00A3205B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0D1D83" w:rsidRPr="00A3205B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20,53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16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4F1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5,60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17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4F1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9B6252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9B6252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9B6252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0D1D83" w:rsidTr="00984A44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eastAsia="Calibri"/>
                <w:color w:val="000000" w:themeColor="text1"/>
                <w:kern w:val="24"/>
              </w:rPr>
            </w:pPr>
            <w:r>
              <w:rPr>
                <w:rFonts w:eastAsia="Calibri"/>
                <w:color w:val="000000" w:themeColor="text1"/>
                <w:kern w:val="24"/>
              </w:rPr>
              <w:t>18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4F1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0D1D83" w:rsidRPr="00943BA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0D1D83" w:rsidRPr="00943BA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25" w:type="dxa"/>
            <w:shd w:val="clear" w:color="auto" w:fill="FFFFFF" w:themeFill="background1"/>
            <w:vAlign w:val="bottom"/>
          </w:tcPr>
          <w:p w:rsidR="000D1D83" w:rsidRPr="00943BA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eastAsia="Calibri"/>
                <w:color w:val="000000" w:themeColor="text1"/>
                <w:kern w:val="24"/>
              </w:rPr>
            </w:pPr>
            <w:r>
              <w:rPr>
                <w:rFonts w:eastAsia="Calibri"/>
                <w:color w:val="000000" w:themeColor="text1"/>
                <w:kern w:val="24"/>
              </w:rPr>
              <w:t>19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4F1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</w:tr>
      <w:tr w:rsidR="000D1D83" w:rsidTr="00581B12">
        <w:trPr>
          <w:trHeight w:val="343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eastAsia="Calibri"/>
                <w:color w:val="000000" w:themeColor="text1"/>
                <w:kern w:val="24"/>
              </w:rPr>
            </w:pPr>
            <w:r>
              <w:rPr>
                <w:rFonts w:eastAsia="Calibri"/>
                <w:color w:val="000000" w:themeColor="text1"/>
                <w:kern w:val="24"/>
              </w:rPr>
              <w:t>21</w:t>
            </w:r>
          </w:p>
        </w:tc>
        <w:tc>
          <w:tcPr>
            <w:tcW w:w="1701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6451D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Default="000D1D83" w:rsidP="00DF66FA">
            <w:pPr>
              <w:jc w:val="center"/>
            </w:pPr>
            <w:r w:rsidRPr="004F1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5" w:type="dxa"/>
            <w:shd w:val="clear" w:color="auto" w:fill="FFFFFF" w:themeFill="background1"/>
          </w:tcPr>
          <w:p w:rsidR="000D1D83" w:rsidRPr="008343F7" w:rsidRDefault="000D1D83" w:rsidP="00581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F66FA" w:rsidTr="000D1D83">
        <w:trPr>
          <w:trHeight w:val="327"/>
        </w:trPr>
        <w:tc>
          <w:tcPr>
            <w:tcW w:w="1526" w:type="dxa"/>
          </w:tcPr>
          <w:p w:rsidR="00DF66FA" w:rsidRPr="006E2058" w:rsidRDefault="00DF66FA" w:rsidP="00657741">
            <w:pPr>
              <w:pStyle w:val="a5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proofErr w:type="gramStart"/>
            <w:r w:rsidRPr="006E2058">
              <w:rPr>
                <w:rFonts w:eastAsia="Calibri"/>
                <w:color w:val="000000" w:themeColor="text1"/>
                <w:kern w:val="24"/>
              </w:rPr>
              <w:t>В(</w:t>
            </w:r>
            <w:proofErr w:type="gramEnd"/>
            <w:r w:rsidRPr="006E2058">
              <w:rPr>
                <w:rFonts w:eastAsia="Calibri"/>
                <w:color w:val="000000" w:themeColor="text1"/>
                <w:kern w:val="24"/>
              </w:rPr>
              <w:t>С)ОШ</w:t>
            </w:r>
          </w:p>
        </w:tc>
        <w:tc>
          <w:tcPr>
            <w:tcW w:w="1701" w:type="dxa"/>
            <w:shd w:val="clear" w:color="auto" w:fill="FFFFFF" w:themeFill="background1"/>
          </w:tcPr>
          <w:p w:rsidR="00DF66FA" w:rsidRPr="008343F7" w:rsidRDefault="00DF66FA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DF66FA" w:rsidRPr="008343F7" w:rsidRDefault="00DF66FA" w:rsidP="00581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DF66FA" w:rsidRPr="00137B30" w:rsidRDefault="00DF66FA" w:rsidP="00DF66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DF66FA" w:rsidRPr="000D1D83" w:rsidRDefault="000D1D83" w:rsidP="00A5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F66FA" w:rsidRPr="000D1D83" w:rsidRDefault="000D1D83" w:rsidP="00A5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FFFFFF" w:themeFill="background1"/>
            <w:vAlign w:val="bottom"/>
          </w:tcPr>
          <w:p w:rsidR="00DF66FA" w:rsidRPr="000D1D83" w:rsidRDefault="000D1D83" w:rsidP="00A54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D1D83" w:rsidTr="00581B12">
        <w:trPr>
          <w:trHeight w:val="305"/>
        </w:trPr>
        <w:tc>
          <w:tcPr>
            <w:tcW w:w="1526" w:type="dxa"/>
          </w:tcPr>
          <w:p w:rsidR="000D1D83" w:rsidRPr="006E2058" w:rsidRDefault="000D1D83">
            <w:pPr>
              <w:pStyle w:val="a5"/>
              <w:spacing w:before="0" w:beforeAutospacing="0" w:after="0" w:afterAutospacing="0" w:line="276" w:lineRule="auto"/>
              <w:ind w:firstLine="115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b/>
                <w:bCs/>
                <w:color w:val="000000" w:themeColor="text1"/>
                <w:kern w:val="24"/>
              </w:rPr>
              <w:t>ИТОГО</w:t>
            </w:r>
          </w:p>
        </w:tc>
        <w:tc>
          <w:tcPr>
            <w:tcW w:w="1701" w:type="dxa"/>
            <w:vAlign w:val="bottom"/>
          </w:tcPr>
          <w:p w:rsidR="000D1D83" w:rsidRPr="008B5B87" w:rsidRDefault="000D1D83" w:rsidP="00581B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77,22</w:t>
            </w:r>
          </w:p>
        </w:tc>
        <w:tc>
          <w:tcPr>
            <w:tcW w:w="1276" w:type="dxa"/>
            <w:vAlign w:val="bottom"/>
          </w:tcPr>
          <w:p w:rsidR="000D1D83" w:rsidRPr="008B5B87" w:rsidRDefault="000D1D83" w:rsidP="00581B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34,42</w:t>
            </w:r>
          </w:p>
        </w:tc>
        <w:tc>
          <w:tcPr>
            <w:tcW w:w="1275" w:type="dxa"/>
          </w:tcPr>
          <w:p w:rsidR="000D1D83" w:rsidRPr="00602288" w:rsidRDefault="000D1D83" w:rsidP="00DF66F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5,29</w:t>
            </w:r>
          </w:p>
        </w:tc>
        <w:tc>
          <w:tcPr>
            <w:tcW w:w="1560" w:type="dxa"/>
            <w:vAlign w:val="bottom"/>
          </w:tcPr>
          <w:p w:rsidR="000D1D83" w:rsidRPr="00E46BA7" w:rsidRDefault="000D1D83" w:rsidP="00581B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5" w:type="dxa"/>
            <w:vAlign w:val="bottom"/>
          </w:tcPr>
          <w:p w:rsidR="000D1D83" w:rsidRPr="00E46BA7" w:rsidRDefault="000D1D83" w:rsidP="00581B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5" w:type="dxa"/>
            <w:vAlign w:val="bottom"/>
          </w:tcPr>
          <w:p w:rsidR="000D1D83" w:rsidRPr="00E46BA7" w:rsidRDefault="000D1D83" w:rsidP="00581B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4,90</w:t>
            </w:r>
          </w:p>
        </w:tc>
      </w:tr>
    </w:tbl>
    <w:p w:rsidR="00DF66FA" w:rsidRPr="00DF66FA" w:rsidRDefault="0055638F" w:rsidP="00DF66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1014C"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результатам </w:t>
      </w:r>
      <w:r w:rsidR="00DF66FA" w:rsidRPr="00DF6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41014C" w:rsidRPr="00301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 в 11 (12) классах</w:t>
      </w:r>
      <w:r w:rsidR="0041014C"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14C"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DF6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="0041014C"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F6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41014C"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</w:t>
      </w:r>
      <w:r w:rsidR="00DF6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41014C"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="0041014C"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сделать </w:t>
      </w:r>
      <w:r w:rsidR="0041014C" w:rsidRPr="0055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выводы</w:t>
      </w:r>
      <w:r w:rsidR="0041014C"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343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учащегося 11-х классов, выбравших профиль на экзамене, работу выполняли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127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человека из 16 школ района, что составляет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37 %.</w:t>
      </w:r>
      <w:r w:rsidR="00DF6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Средний уровень </w:t>
      </w:r>
      <w:proofErr w:type="spellStart"/>
      <w:r w:rsidR="00DF66FA" w:rsidRPr="00DF66FA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учащихся по району составляет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77,22%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(выше </w:t>
      </w:r>
      <w:proofErr w:type="spellStart"/>
      <w:r w:rsidR="00DF66FA" w:rsidRPr="00DF66FA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в школах №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1,2,4,9,10,11,13,15)</w:t>
      </w:r>
      <w:r w:rsid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.</w:t>
      </w:r>
      <w:r w:rsidR="00DF6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Средний уровень качества знаний по району составляет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34,42%,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(выше </w:t>
      </w:r>
      <w:proofErr w:type="spellStart"/>
      <w:r w:rsidR="00DF66FA" w:rsidRPr="00DF66FA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в школах №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1,2,9,10,12,13,15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>).</w:t>
      </w:r>
      <w:r w:rsidR="00DF6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Средний районный балл составил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5,29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(выше </w:t>
      </w:r>
      <w:proofErr w:type="spellStart"/>
      <w:r w:rsidR="00DF66FA" w:rsidRPr="00DF66FA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 в школах №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1,2,4,9,10,12,13,15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>).</w:t>
      </w:r>
      <w:r w:rsidR="00DF6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Средний уровень </w:t>
      </w:r>
      <w:proofErr w:type="spellStart"/>
      <w:r w:rsidR="00DF66FA" w:rsidRPr="00DF66FA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="00DF66FA" w:rsidRPr="00DF66FA">
        <w:rPr>
          <w:rFonts w:ascii="Times New Roman" w:eastAsia="Calibri" w:hAnsi="Times New Roman" w:cs="Times New Roman"/>
          <w:sz w:val="24"/>
          <w:szCs w:val="24"/>
        </w:rPr>
        <w:t xml:space="preserve">, процент качества, средний районный балл  выше среднего районного в школах № </w:t>
      </w:r>
      <w:r w:rsidR="00DF66FA" w:rsidRPr="00DF66FA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1,2,9,10,13,15.</w:t>
      </w:r>
    </w:p>
    <w:p w:rsidR="000D1D83" w:rsidRDefault="000D1D83" w:rsidP="000D1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Pr="00DF6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301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МКР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01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301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сделать </w:t>
      </w:r>
      <w:r w:rsidRPr="0055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выводы</w:t>
      </w: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676 учащихся 9-х классов работу выполняли 528 человек, что составляет 78 %.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уровень </w:t>
      </w:r>
      <w:proofErr w:type="spellStart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району составляет 69,7 % (выше </w:t>
      </w:r>
      <w:proofErr w:type="spellStart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№ 2,3,4,5,6,10,12,13,14,16,19,21)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уровень качества знаний по району составляет 34 %,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(выше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1,2,3,4,5,10,12,13,16,17,21).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районный балл составил 4,9 (выше </w:t>
      </w:r>
      <w:proofErr w:type="spellStart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№ 1,2,3,4,5,6,10,12,13,16,21).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уровень </w:t>
      </w:r>
      <w:proofErr w:type="spellStart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0D1D8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процент качества, средний районный балл  выше среднего районного в школах № 2,3,4,5,10,12,13,16,21.</w:t>
      </w:r>
    </w:p>
    <w:p w:rsidR="000D1D83" w:rsidRPr="000D1D83" w:rsidRDefault="000D1D83" w:rsidP="000D1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D83" w:rsidRPr="00AB6D12" w:rsidRDefault="000D1D83" w:rsidP="000D1D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Мониторинг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физике 10 класс</w:t>
      </w:r>
    </w:p>
    <w:p w:rsidR="000D1D83" w:rsidRDefault="000D1D83" w:rsidP="000D1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октябре 2020 г. была проведена </w:t>
      </w:r>
      <w:r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1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10-х классов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ДР-10).</w:t>
      </w:r>
    </w:p>
    <w:p w:rsidR="000D1D83" w:rsidRPr="009C14AF" w:rsidRDefault="000D1D83" w:rsidP="000D1D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Цель проведения ДР-10 – определение уровня и качества </w:t>
      </w:r>
      <w:proofErr w:type="gramStart"/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>знаний</w:t>
      </w:r>
      <w:proofErr w:type="gramEnd"/>
      <w:r w:rsidRPr="009C14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10-х классов, полученных по завершении освоения образовательных программ основного общего образования.</w:t>
      </w:r>
    </w:p>
    <w:p w:rsidR="006179CF" w:rsidRDefault="00581B12" w:rsidP="00581B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12">
        <w:rPr>
          <w:rFonts w:ascii="Times New Roman" w:eastAsia="Times New Roman" w:hAnsi="Times New Roman" w:cs="Times New Roman"/>
          <w:sz w:val="24"/>
          <w:szCs w:val="24"/>
          <w:lang w:eastAsia="ru-RU"/>
        </w:rPr>
        <w:t>ДР-10 по физике писали 32 обучающихся 10-х классов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Павловского района</w:t>
      </w:r>
      <w:r w:rsidRPr="00581B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B12" w:rsidRDefault="00581B12" w:rsidP="00581B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B12" w:rsidRDefault="00581B12" w:rsidP="00581B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Процентное распределение отметок</w:t>
      </w:r>
    </w:p>
    <w:p w:rsidR="00581B12" w:rsidRPr="00581B12" w:rsidRDefault="00581B12" w:rsidP="00581B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81B12" w:rsidRPr="00015665" w:rsidTr="00581B12">
        <w:tc>
          <w:tcPr>
            <w:tcW w:w="1557" w:type="dxa"/>
            <w:vMerge w:val="restart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557" w:type="dxa"/>
            <w:vMerge w:val="restart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Число участников ДР-10</w:t>
            </w:r>
          </w:p>
        </w:tc>
        <w:tc>
          <w:tcPr>
            <w:tcW w:w="6231" w:type="dxa"/>
            <w:gridSpan w:val="4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полученных отметок </w:t>
            </w:r>
          </w:p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B12" w:rsidRPr="00015665" w:rsidTr="00581B12">
        <w:tc>
          <w:tcPr>
            <w:tcW w:w="1557" w:type="dxa"/>
            <w:vMerge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1B12" w:rsidRPr="00015665" w:rsidTr="00581B12">
        <w:tc>
          <w:tcPr>
            <w:tcW w:w="1557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3 (42,86%)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3 (42,86%)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(14,29%)</w:t>
            </w:r>
          </w:p>
        </w:tc>
      </w:tr>
      <w:tr w:rsidR="00581B12" w:rsidRPr="00015665" w:rsidTr="00581B12"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МАОУ СОШ №2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(16,67%)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4 (66,67%)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(16,67%)</w:t>
            </w:r>
          </w:p>
        </w:tc>
      </w:tr>
      <w:tr w:rsidR="00581B12" w:rsidRPr="00015665" w:rsidTr="00581B12"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5 (33,33%)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9 (60%)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(6,67%)</w:t>
            </w:r>
          </w:p>
        </w:tc>
      </w:tr>
      <w:tr w:rsidR="00581B12" w:rsidRPr="00015665" w:rsidTr="00581B12"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МБОУ СОШ №13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(25%)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(25%)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(25%)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 (25%)</w:t>
            </w:r>
          </w:p>
        </w:tc>
      </w:tr>
      <w:tr w:rsidR="00581B12" w:rsidRPr="00015665" w:rsidTr="00581B12"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7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5 (15,63%)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13 (40,63%)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10 (31,25%)</w:t>
            </w:r>
          </w:p>
        </w:tc>
        <w:tc>
          <w:tcPr>
            <w:tcW w:w="1558" w:type="dxa"/>
          </w:tcPr>
          <w:p w:rsidR="00581B12" w:rsidRPr="00581B12" w:rsidRDefault="00581B12" w:rsidP="0058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12">
              <w:rPr>
                <w:rFonts w:ascii="Times New Roman" w:hAnsi="Times New Roman" w:cs="Times New Roman"/>
                <w:sz w:val="24"/>
                <w:szCs w:val="24"/>
              </w:rPr>
              <w:t>4 (12,50%)</w:t>
            </w:r>
          </w:p>
        </w:tc>
      </w:tr>
    </w:tbl>
    <w:p w:rsidR="00581B12" w:rsidRPr="00581B12" w:rsidRDefault="008566E5" w:rsidP="00581B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6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1B12" w:rsidRPr="00581B12">
        <w:rPr>
          <w:rFonts w:ascii="Times New Roman" w:hAnsi="Times New Roman" w:cs="Times New Roman"/>
          <w:sz w:val="24"/>
          <w:szCs w:val="24"/>
        </w:rPr>
        <w:t xml:space="preserve">роцент </w:t>
      </w:r>
      <w:proofErr w:type="spellStart"/>
      <w:r w:rsidR="00581B12" w:rsidRPr="00581B12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581B12" w:rsidRPr="00581B12">
        <w:rPr>
          <w:rFonts w:ascii="Times New Roman" w:hAnsi="Times New Roman" w:cs="Times New Roman"/>
          <w:sz w:val="24"/>
          <w:szCs w:val="24"/>
        </w:rPr>
        <w:t xml:space="preserve"> составил 87,5%, средний балл 17,59 при максимальном балле 31, что составляет 56,74% выполнения. </w:t>
      </w:r>
    </w:p>
    <w:p w:rsidR="00581B12" w:rsidRDefault="00581B12" w:rsidP="00581B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B12">
        <w:rPr>
          <w:rFonts w:ascii="Times New Roman" w:hAnsi="Times New Roman" w:cs="Times New Roman"/>
          <w:sz w:val="24"/>
          <w:szCs w:val="24"/>
        </w:rPr>
        <w:t>Анализ таблиц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81B12">
        <w:rPr>
          <w:rFonts w:ascii="Times New Roman" w:hAnsi="Times New Roman" w:cs="Times New Roman"/>
          <w:sz w:val="24"/>
          <w:szCs w:val="24"/>
        </w:rPr>
        <w:t xml:space="preserve"> показывает, что большинство учащихся преодолели порог успешности, но в среднем по району 12,5% учащихся получили оценку «2», т.е. на сегодняшний день эти обучающиеся не усваивают основные элементы содержания и к обучению на профильном уровне не готовы. </w:t>
      </w:r>
    </w:p>
    <w:p w:rsidR="00581B12" w:rsidRPr="00581B12" w:rsidRDefault="00581B12" w:rsidP="00581B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B12">
        <w:rPr>
          <w:rFonts w:ascii="Times New Roman" w:hAnsi="Times New Roman" w:cs="Times New Roman"/>
          <w:sz w:val="24"/>
          <w:szCs w:val="24"/>
        </w:rPr>
        <w:t xml:space="preserve">31,25% учащихся, выполнявших работу, преодолели порог успешности, но получили отметку «3», т.е. не смогли показать основополагающего компонента для дальнейшего обучения - умения решать задачи повышенного и высокого уровня. </w:t>
      </w:r>
    </w:p>
    <w:p w:rsidR="00393D19" w:rsidRDefault="00393D19" w:rsidP="00393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D19">
        <w:rPr>
          <w:rFonts w:ascii="Times New Roman" w:hAnsi="Times New Roman" w:cs="Times New Roman"/>
          <w:sz w:val="24"/>
          <w:szCs w:val="24"/>
        </w:rPr>
        <w:t xml:space="preserve">Результаты проведенного анализа указывают на необходимость дифференцированного подхода в процессе обучения. Индивидуальные пробелы в предметной подготовке обучающихся могут быть компенсированы за счет обязательно проведённой </w:t>
      </w:r>
      <w:proofErr w:type="spellStart"/>
      <w:r w:rsidRPr="00393D19">
        <w:rPr>
          <w:rFonts w:ascii="Times New Roman" w:hAnsi="Times New Roman" w:cs="Times New Roman"/>
          <w:bCs/>
          <w:sz w:val="24"/>
          <w:szCs w:val="24"/>
        </w:rPr>
        <w:t>саморефлексии</w:t>
      </w:r>
      <w:proofErr w:type="spellEnd"/>
      <w:r w:rsidRPr="00393D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3D19">
        <w:rPr>
          <w:rFonts w:ascii="Times New Roman" w:hAnsi="Times New Roman" w:cs="Times New Roman"/>
          <w:sz w:val="24"/>
          <w:szCs w:val="24"/>
        </w:rPr>
        <w:t xml:space="preserve">каждым участником </w:t>
      </w:r>
      <w:proofErr w:type="gramStart"/>
      <w:r w:rsidRPr="00393D19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393D19">
        <w:rPr>
          <w:rFonts w:ascii="Times New Roman" w:hAnsi="Times New Roman" w:cs="Times New Roman"/>
          <w:sz w:val="24"/>
          <w:szCs w:val="24"/>
        </w:rPr>
        <w:t xml:space="preserve">, дополнительных занятий во внеурочное время,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материала. </w:t>
      </w:r>
    </w:p>
    <w:p w:rsidR="00393D19" w:rsidRPr="00393D19" w:rsidRDefault="00393D19" w:rsidP="00393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D19">
        <w:rPr>
          <w:rFonts w:ascii="Times New Roman" w:hAnsi="Times New Roman" w:cs="Times New Roman"/>
          <w:sz w:val="24"/>
          <w:szCs w:val="24"/>
        </w:rPr>
        <w:t xml:space="preserve">Цели проведения </w:t>
      </w:r>
      <w:proofErr w:type="gramStart"/>
      <w:r w:rsidRPr="00393D19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393D19">
        <w:rPr>
          <w:rFonts w:ascii="Times New Roman" w:hAnsi="Times New Roman" w:cs="Times New Roman"/>
          <w:sz w:val="24"/>
          <w:szCs w:val="24"/>
        </w:rPr>
        <w:t xml:space="preserve"> в основном достигнуты: определены пробелы в знаниях, указаны причины и пути решения. </w:t>
      </w:r>
    </w:p>
    <w:p w:rsidR="00581B12" w:rsidRPr="00581B12" w:rsidRDefault="00581B12" w:rsidP="0039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B12" w:rsidRPr="00393D19" w:rsidRDefault="00393D19" w:rsidP="00393D19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ТМКР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</w:t>
      </w:r>
      <w:r w:rsidRPr="00393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9,11 классе</w:t>
      </w:r>
    </w:p>
    <w:tbl>
      <w:tblPr>
        <w:tblStyle w:val="a3"/>
        <w:tblW w:w="9738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275"/>
        <w:gridCol w:w="1560"/>
        <w:gridCol w:w="1275"/>
        <w:gridCol w:w="1125"/>
      </w:tblGrid>
      <w:tr w:rsidR="00393D19" w:rsidTr="008566E5">
        <w:trPr>
          <w:trHeight w:val="547"/>
        </w:trPr>
        <w:tc>
          <w:tcPr>
            <w:tcW w:w="1526" w:type="dxa"/>
          </w:tcPr>
          <w:p w:rsidR="00393D19" w:rsidRDefault="00393D19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b/>
                <w:bCs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  <w:tc>
          <w:tcPr>
            <w:tcW w:w="4252" w:type="dxa"/>
            <w:gridSpan w:val="3"/>
          </w:tcPr>
          <w:p w:rsidR="00393D19" w:rsidRPr="00657741" w:rsidRDefault="00393D19" w:rsidP="00393D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МКР 11 класс</w:t>
            </w:r>
          </w:p>
        </w:tc>
        <w:tc>
          <w:tcPr>
            <w:tcW w:w="3960" w:type="dxa"/>
            <w:gridSpan w:val="3"/>
          </w:tcPr>
          <w:p w:rsidR="00393D19" w:rsidRPr="00657741" w:rsidRDefault="00393D19" w:rsidP="008566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МКР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6577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393D19" w:rsidTr="008566E5">
        <w:trPr>
          <w:trHeight w:val="1104"/>
        </w:trPr>
        <w:tc>
          <w:tcPr>
            <w:tcW w:w="1526" w:type="dxa"/>
          </w:tcPr>
          <w:p w:rsidR="00393D19" w:rsidRPr="006E2058" w:rsidRDefault="00393D19" w:rsidP="008566E5">
            <w:pPr>
              <w:pStyle w:val="a5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b/>
                <w:bCs/>
                <w:color w:val="000000" w:themeColor="text1"/>
                <w:kern w:val="24"/>
              </w:rPr>
              <w:t>ОУ</w:t>
            </w:r>
          </w:p>
        </w:tc>
        <w:tc>
          <w:tcPr>
            <w:tcW w:w="1701" w:type="dxa"/>
          </w:tcPr>
          <w:p w:rsidR="00393D19" w:rsidRPr="006E2058" w:rsidRDefault="00393D19" w:rsidP="008566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ченности</w:t>
            </w:r>
            <w:proofErr w:type="spellEnd"/>
          </w:p>
        </w:tc>
        <w:tc>
          <w:tcPr>
            <w:tcW w:w="1276" w:type="dxa"/>
          </w:tcPr>
          <w:p w:rsidR="00393D19" w:rsidRPr="006E2058" w:rsidRDefault="00393D19" w:rsidP="008566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 качест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275" w:type="dxa"/>
          </w:tcPr>
          <w:p w:rsidR="00393D19" w:rsidRPr="006E2058" w:rsidRDefault="00393D19" w:rsidP="008566E5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560" w:type="dxa"/>
          </w:tcPr>
          <w:p w:rsidR="00393D19" w:rsidRPr="006E2058" w:rsidRDefault="00393D19" w:rsidP="008566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обученност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275" w:type="dxa"/>
          </w:tcPr>
          <w:p w:rsidR="00393D19" w:rsidRPr="006E2058" w:rsidRDefault="00393D19" w:rsidP="00856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качест</w:t>
            </w: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125" w:type="dxa"/>
          </w:tcPr>
          <w:p w:rsidR="00393D19" w:rsidRPr="006E2058" w:rsidRDefault="00393D19" w:rsidP="008566E5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58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</w:tr>
      <w:tr w:rsidR="00750474" w:rsidTr="008566E5">
        <w:trPr>
          <w:trHeight w:val="343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2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3,40</w:t>
            </w:r>
          </w:p>
        </w:tc>
      </w:tr>
      <w:tr w:rsidR="00750474" w:rsidTr="008566E5">
        <w:trPr>
          <w:trHeight w:val="332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750474" w:rsidRPr="008343F7" w:rsidRDefault="00750474" w:rsidP="008566E5">
            <w:pPr>
              <w:spacing w:befor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750474" w:rsidRPr="008343F7" w:rsidRDefault="00750474" w:rsidP="008566E5">
            <w:pPr>
              <w:spacing w:befor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spacing w:befor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5,63</w:t>
            </w:r>
          </w:p>
        </w:tc>
        <w:tc>
          <w:tcPr>
            <w:tcW w:w="1560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12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9,40</w:t>
            </w:r>
          </w:p>
        </w:tc>
      </w:tr>
      <w:tr w:rsidR="00750474" w:rsidTr="008566E5">
        <w:trPr>
          <w:trHeight w:val="343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750474" w:rsidRPr="0007069B" w:rsidRDefault="00750474" w:rsidP="008566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750474" w:rsidRPr="0007069B" w:rsidRDefault="00750474" w:rsidP="008566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07069B" w:rsidRDefault="00750474" w:rsidP="008566E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0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2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5,60</w:t>
            </w:r>
          </w:p>
        </w:tc>
      </w:tr>
      <w:tr w:rsidR="00393D19" w:rsidTr="008566E5">
        <w:trPr>
          <w:trHeight w:val="343"/>
        </w:trPr>
        <w:tc>
          <w:tcPr>
            <w:tcW w:w="1526" w:type="dxa"/>
          </w:tcPr>
          <w:p w:rsidR="00393D19" w:rsidRPr="006E2058" w:rsidRDefault="00393D19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393D19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393D19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393D19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560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D19" w:rsidTr="008566E5">
        <w:trPr>
          <w:trHeight w:val="343"/>
        </w:trPr>
        <w:tc>
          <w:tcPr>
            <w:tcW w:w="1526" w:type="dxa"/>
          </w:tcPr>
          <w:p w:rsidR="00393D19" w:rsidRPr="006E2058" w:rsidRDefault="00393D19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393D19" w:rsidRPr="00C43DA2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393D19" w:rsidRPr="00C43DA2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393D19" w:rsidRPr="00C43DA2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D19" w:rsidTr="008566E5">
        <w:trPr>
          <w:trHeight w:val="343"/>
        </w:trPr>
        <w:tc>
          <w:tcPr>
            <w:tcW w:w="1526" w:type="dxa"/>
          </w:tcPr>
          <w:p w:rsidR="00393D19" w:rsidRPr="006E2058" w:rsidRDefault="00393D19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474" w:rsidTr="008566E5">
        <w:trPr>
          <w:trHeight w:val="343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</w:tr>
      <w:tr w:rsidR="00750474" w:rsidTr="008566E5">
        <w:trPr>
          <w:trHeight w:val="343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25" w:type="dxa"/>
            <w:shd w:val="clear" w:color="auto" w:fill="FFFFFF" w:themeFill="background1"/>
          </w:tcPr>
          <w:p w:rsidR="00750474" w:rsidRPr="008343F7" w:rsidRDefault="00750474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393D19" w:rsidTr="008566E5">
        <w:trPr>
          <w:trHeight w:val="343"/>
        </w:trPr>
        <w:tc>
          <w:tcPr>
            <w:tcW w:w="1526" w:type="dxa"/>
          </w:tcPr>
          <w:p w:rsidR="00393D19" w:rsidRPr="006E2058" w:rsidRDefault="00393D19" w:rsidP="008566E5">
            <w:pPr>
              <w:pStyle w:val="a5"/>
              <w:spacing w:before="0" w:beforeAutospacing="0" w:after="0" w:afterAutospacing="0" w:line="343" w:lineRule="atLeast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color w:val="000000" w:themeColor="text1"/>
                <w:kern w:val="24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</w:tcPr>
          <w:p w:rsidR="00393D19" w:rsidRPr="00745710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:rsidR="00393D19" w:rsidRPr="00BE20B1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5" w:type="dxa"/>
            <w:shd w:val="clear" w:color="auto" w:fill="FFFFFF" w:themeFill="background1"/>
          </w:tcPr>
          <w:p w:rsidR="00393D19" w:rsidRPr="00C43DA2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4,70</w:t>
            </w:r>
          </w:p>
        </w:tc>
        <w:tc>
          <w:tcPr>
            <w:tcW w:w="1560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393D19" w:rsidRPr="008343F7" w:rsidRDefault="00393D19" w:rsidP="008566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474" w:rsidTr="008566E5">
        <w:trPr>
          <w:trHeight w:val="305"/>
        </w:trPr>
        <w:tc>
          <w:tcPr>
            <w:tcW w:w="1526" w:type="dxa"/>
          </w:tcPr>
          <w:p w:rsidR="00750474" w:rsidRPr="006E2058" w:rsidRDefault="00750474" w:rsidP="008566E5">
            <w:pPr>
              <w:pStyle w:val="a5"/>
              <w:spacing w:before="0" w:beforeAutospacing="0" w:after="0" w:afterAutospacing="0" w:line="276" w:lineRule="auto"/>
              <w:ind w:firstLine="115"/>
              <w:jc w:val="center"/>
              <w:rPr>
                <w:rFonts w:ascii="Arial" w:hAnsi="Arial" w:cs="Arial"/>
              </w:rPr>
            </w:pPr>
            <w:r w:rsidRPr="006E2058">
              <w:rPr>
                <w:rFonts w:eastAsia="Calibri"/>
                <w:b/>
                <w:bCs/>
                <w:color w:val="000000" w:themeColor="text1"/>
                <w:kern w:val="24"/>
              </w:rPr>
              <w:t>ИТОГО</w:t>
            </w:r>
          </w:p>
        </w:tc>
        <w:tc>
          <w:tcPr>
            <w:tcW w:w="1701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275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4,49</w:t>
            </w:r>
          </w:p>
        </w:tc>
        <w:tc>
          <w:tcPr>
            <w:tcW w:w="1560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5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25" w:type="dxa"/>
            <w:vAlign w:val="bottom"/>
          </w:tcPr>
          <w:p w:rsidR="00750474" w:rsidRPr="00E46BA7" w:rsidRDefault="00750474" w:rsidP="008566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5,98</w:t>
            </w:r>
          </w:p>
        </w:tc>
      </w:tr>
    </w:tbl>
    <w:p w:rsidR="00393D19" w:rsidRPr="00393D19" w:rsidRDefault="0055638F" w:rsidP="00393D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93D19"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результатам </w:t>
      </w:r>
      <w:r w:rsidR="00393D19" w:rsidRPr="00393D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ТМКР в 11 классах</w:t>
      </w:r>
      <w:r w:rsidR="00393D19"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D19" w:rsidRP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</w:t>
      </w:r>
      <w:r w:rsid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93D19" w:rsidRP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.11.2020 года</w:t>
      </w:r>
      <w:r w:rsidR="00393D19"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сделать </w:t>
      </w:r>
      <w:r w:rsidR="00393D19" w:rsidRPr="0055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выводы</w:t>
      </w:r>
      <w:r w:rsidR="00393D19"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="00393D19" w:rsidRPr="00393D19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343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учащихся 11-х классов работу выполняли </w:t>
      </w:r>
      <w:r w:rsidR="00393D19" w:rsidRPr="00393D19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21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человек, из 6-ти школ района, что составляет </w:t>
      </w:r>
      <w:r w:rsidR="00393D19" w:rsidRPr="00393D19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6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%.</w:t>
      </w:r>
      <w:r w:rsidR="00393D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Средний уровень </w:t>
      </w:r>
      <w:proofErr w:type="spellStart"/>
      <w:r w:rsidR="00393D19" w:rsidRPr="00393D19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учащихся по району составляет </w:t>
      </w:r>
      <w:r w:rsidR="00393D19" w:rsidRPr="00393D19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68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% (выше </w:t>
      </w:r>
      <w:proofErr w:type="spellStart"/>
      <w:r w:rsidR="00393D19" w:rsidRPr="00393D19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в школах № 2,3,4,13)</w:t>
      </w:r>
      <w:r w:rsidR="00393D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Средний уровень качества знаний по району составляет 25,4 %, (выше </w:t>
      </w:r>
      <w:proofErr w:type="spellStart"/>
      <w:r w:rsidR="00393D19" w:rsidRPr="00393D19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в школах № 4,13).</w:t>
      </w:r>
      <w:r w:rsidR="00393D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Средний районный балл составил 4,49 (выше </w:t>
      </w:r>
      <w:proofErr w:type="spellStart"/>
      <w:r w:rsidR="00393D19" w:rsidRPr="00393D19">
        <w:rPr>
          <w:rFonts w:ascii="Times New Roman" w:eastAsia="Calibri" w:hAnsi="Times New Roman" w:cs="Times New Roman"/>
          <w:sz w:val="24"/>
          <w:szCs w:val="24"/>
        </w:rPr>
        <w:t>среднерайонного</w:t>
      </w:r>
      <w:proofErr w:type="spellEnd"/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 в школах № 2,4,6,13).</w:t>
      </w:r>
      <w:r w:rsidR="00393D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Средний уровень </w:t>
      </w:r>
      <w:proofErr w:type="spellStart"/>
      <w:r w:rsidR="00393D19" w:rsidRPr="00393D19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="00393D19" w:rsidRPr="00393D19">
        <w:rPr>
          <w:rFonts w:ascii="Times New Roman" w:eastAsia="Calibri" w:hAnsi="Times New Roman" w:cs="Times New Roman"/>
          <w:sz w:val="24"/>
          <w:szCs w:val="24"/>
        </w:rPr>
        <w:t xml:space="preserve">, процент качества, средний районный балл  выше среднего районного в школах № </w:t>
      </w:r>
      <w:r w:rsidR="00393D19" w:rsidRPr="00393D19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4,13</w:t>
      </w:r>
      <w:r w:rsidR="00393D19" w:rsidRPr="00393D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7223" w:rsidRPr="00467223" w:rsidRDefault="00467223" w:rsidP="004672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Pr="00393D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ТМКР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93D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  <w:r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93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.2020 года</w:t>
      </w:r>
      <w:r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сделать </w:t>
      </w:r>
      <w:r w:rsidRPr="0055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выводы</w:t>
      </w:r>
      <w:r w:rsidRPr="0039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676 учащихся  9-х классов работу выполняли 35 человек, из 5-ти школ района, что составляет 5,18 %.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уровень </w:t>
      </w:r>
      <w:proofErr w:type="spellStart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району составляет 80,5 % (выше </w:t>
      </w:r>
      <w:proofErr w:type="spellStart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№ 1,2,11)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уровень качества знаний по району составляет 44,3 %, (выше </w:t>
      </w:r>
      <w:proofErr w:type="spellStart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№ 2,11).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районный балл составил 5,98 (выше </w:t>
      </w:r>
      <w:proofErr w:type="spellStart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среднерайонного</w:t>
      </w:r>
      <w:proofErr w:type="spellEnd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№ 2,11).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уровень </w:t>
      </w:r>
      <w:proofErr w:type="spellStart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4672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процент качества, средний районный балл  выше среднего районного в школах № 2,11.</w:t>
      </w:r>
    </w:p>
    <w:p w:rsidR="00467223" w:rsidRPr="00F97714" w:rsidRDefault="00467223" w:rsidP="004672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7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Анализируя ТМКР в 9,11 классах по математике и физике, были сделаны индивидуальные выводы и даны рекомендации, определены пробелы в знаниях, указаны причины и пути решения. </w:t>
      </w:r>
    </w:p>
    <w:p w:rsidR="000D1D83" w:rsidRDefault="000D1D83" w:rsidP="0046722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130" w:rsidRDefault="000B1130" w:rsidP="000B1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результатов </w:t>
      </w:r>
      <w:proofErr w:type="gramStart"/>
      <w:r w:rsidRPr="000B1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тренировочного</w:t>
      </w:r>
      <w:proofErr w:type="gramEnd"/>
      <w:r w:rsidRPr="000B1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КЕГЭ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информатике</w:t>
      </w:r>
    </w:p>
    <w:tbl>
      <w:tblPr>
        <w:tblpPr w:leftFromText="180" w:rightFromText="180" w:vertAnchor="text" w:horzAnchor="margin" w:tblpXSpec="center" w:tblpY="193"/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1481"/>
        <w:gridCol w:w="945"/>
        <w:gridCol w:w="843"/>
        <w:gridCol w:w="1578"/>
        <w:gridCol w:w="1351"/>
        <w:gridCol w:w="1845"/>
      </w:tblGrid>
      <w:tr w:rsidR="000B1130" w:rsidRPr="000B1130" w:rsidTr="003237C7"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ОО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участников ЕГЭ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Уч-ся, не преодолевших порог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обученности</w:t>
            </w:r>
            <w:proofErr w:type="spellEnd"/>
          </w:p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lang w:eastAsia="ru-RU"/>
              </w:rPr>
              <w:t>(по 100-балльной шкале)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учителей</w:t>
            </w:r>
          </w:p>
          <w:p w:rsidR="000B1130" w:rsidRPr="000B1130" w:rsidRDefault="000B1130" w:rsidP="000B11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1130" w:rsidRPr="000B1130" w:rsidTr="003237C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Шведчиков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ind w:right="-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Савранская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</w:t>
            </w:r>
            <w:proofErr w:type="gram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Стороженко Е.В.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Песоцкая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С.Н.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Максюкова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О.Б.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Касатонов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С.Г.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30" w:rsidRPr="000B1130" w:rsidRDefault="000B1130" w:rsidP="000B1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Рычагова</w:t>
            </w:r>
            <w:proofErr w:type="spellEnd"/>
            <w:r w:rsidRPr="000B1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</w:tr>
      <w:tr w:rsidR="000B1130" w:rsidRPr="000B1130" w:rsidTr="003237C7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</w:tcPr>
          <w:p w:rsidR="000B1130" w:rsidRPr="000B1130" w:rsidRDefault="000B1130" w:rsidP="000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130" w:rsidRPr="000B1130" w:rsidRDefault="000B1130" w:rsidP="000B1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Анализируя </w:t>
      </w:r>
      <w:r w:rsidRPr="000B1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тренировочный</w:t>
      </w:r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по информатике в компьютерной форме, видим, что в целом с заданиями справились большинство </w:t>
      </w:r>
      <w:proofErr w:type="gramStart"/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1130" w:rsidRPr="000B1130" w:rsidRDefault="000B1130" w:rsidP="000B1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70% выполнены задания № 1,3,4,9,10,13. Но есть задания, которые выполнены меньше, чем на 50%. Это задания № 6,8,11,12,14,15-19,22-27. И два задания № 20,21 не выполнил ни один обучающийся района, выбравший информатику и ИКТ в компьютерной форме.</w:t>
      </w:r>
    </w:p>
    <w:p w:rsidR="000B1130" w:rsidRPr="000B1130" w:rsidRDefault="000B1130" w:rsidP="000B1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  <w:r w:rsidR="00D87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итогам КЕГЭ</w:t>
      </w:r>
    </w:p>
    <w:p w:rsidR="000B1130" w:rsidRDefault="000B1130" w:rsidP="000B1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результаты можно объяснить ранним проведением тренировочного экзамена по информатике  в компьютерной форме (19.11.2020 г.). </w:t>
      </w:r>
      <w:r w:rsidR="00D87589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елью его проведения являлось тестирование компьютерного оборудования и тестирующих систем, организация компьютерного ЕГЭ, а также адаптация выпускников к новой форме экзамена. Здесь не предполагалось оценивание знаний учащихся по предмету, так как часть материала из </w:t>
      </w:r>
      <w:proofErr w:type="spellStart"/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0B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 не отрабатывалась.  </w:t>
      </w:r>
    </w:p>
    <w:p w:rsidR="000B1130" w:rsidRPr="00F97714" w:rsidRDefault="000B1130" w:rsidP="000B1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анализа тренировочного экзамена в компьютерной форме</w:t>
      </w:r>
      <w:r w:rsidRPr="00F97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были сделаны индивидуальные выводы и даны рекомендации, определены пробелы в знаниях, указаны причины и пути решения. </w:t>
      </w:r>
    </w:p>
    <w:p w:rsidR="00C568F4" w:rsidRDefault="00C568F4" w:rsidP="00467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130" w:rsidRDefault="00C568F4" w:rsidP="00467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</w:p>
    <w:p w:rsidR="00F24B3C" w:rsidRDefault="00C568F4" w:rsidP="0048333E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 xml:space="preserve">В целом план работы </w:t>
      </w:r>
      <w:r w:rsidR="00F24B3C">
        <w:rPr>
          <w:rFonts w:ascii="Times New Roman" w:eastAsia="Times New Roman" w:hAnsi="Times New Roman" w:cs="Times New Roman"/>
          <w:sz w:val="24"/>
          <w:szCs w:val="24"/>
        </w:rPr>
        <w:t>на первое полугодие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 xml:space="preserve"> выполнен. </w:t>
      </w:r>
      <w:bookmarkStart w:id="0" w:name="OLE_LINK23"/>
      <w:bookmarkStart w:id="1" w:name="OLE_LINK24"/>
    </w:p>
    <w:p w:rsidR="00F24B3C" w:rsidRDefault="00F24B3C" w:rsidP="0048333E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Продолжить работу над решением поставленных задач во втором полугодии.</w:t>
      </w:r>
    </w:p>
    <w:p w:rsidR="00F24B3C" w:rsidRPr="00F24B3C" w:rsidRDefault="0048333E" w:rsidP="0048333E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24B3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>овыш</w:t>
      </w:r>
      <w:r w:rsidR="00F24B3C">
        <w:rPr>
          <w:rFonts w:ascii="Times New Roman" w:eastAsia="Times New Roman" w:hAnsi="Times New Roman" w:cs="Times New Roman"/>
          <w:sz w:val="24"/>
          <w:szCs w:val="24"/>
        </w:rPr>
        <w:t>ать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 xml:space="preserve"> уров</w:t>
      </w:r>
      <w:r>
        <w:rPr>
          <w:rFonts w:ascii="Times New Roman" w:eastAsia="Times New Roman" w:hAnsi="Times New Roman" w:cs="Times New Roman"/>
          <w:sz w:val="24"/>
          <w:szCs w:val="24"/>
        </w:rPr>
        <w:t>ень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 xml:space="preserve"> владения педагогами современной нормативно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</w:rPr>
        <w:t>правовой базой общего среднего образования, нормативной и учебно-методической базой своего предмета в усло</w:t>
      </w:r>
      <w:r>
        <w:rPr>
          <w:rFonts w:ascii="Times New Roman" w:eastAsia="Times New Roman" w:hAnsi="Times New Roman" w:cs="Times New Roman"/>
          <w:sz w:val="24"/>
          <w:szCs w:val="24"/>
        </w:rPr>
        <w:t>виях реализации требований ФГОС.</w:t>
      </w:r>
    </w:p>
    <w:p w:rsidR="00F24B3C" w:rsidRPr="00F24B3C" w:rsidRDefault="0048333E" w:rsidP="004833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овершенствова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стимулирующи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самообразование учителей, созда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приобретения ими новых теоретических и практических знаний в усло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виях реализации требований ФГОС.</w:t>
      </w:r>
    </w:p>
    <w:bookmarkEnd w:id="0"/>
    <w:bookmarkEnd w:id="1"/>
    <w:p w:rsidR="00F24B3C" w:rsidRPr="00F24B3C" w:rsidRDefault="0048333E" w:rsidP="004833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участию учителей в конкурс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 профессионального мастерства.</w:t>
      </w:r>
    </w:p>
    <w:p w:rsidR="00F24B3C" w:rsidRPr="00F24B3C" w:rsidRDefault="0048333E" w:rsidP="004833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изучению, обобщению, пропаганде и распространению опыта работы учителей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математики, информатики, физики, иностранных языков</w:t>
      </w:r>
      <w:r w:rsidR="00F24B3C" w:rsidRPr="00F24B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8F4" w:rsidRPr="00C568F4" w:rsidRDefault="00C568F4" w:rsidP="00467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130" w:rsidRDefault="000B1130" w:rsidP="00467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130" w:rsidRDefault="000B1130" w:rsidP="00467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301C62" w:rsidRPr="00301C62" w:rsidRDefault="00301C62" w:rsidP="00301C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Методист МКУО РИМЦ                                                                </w:t>
      </w:r>
      <w:r w:rsidR="0061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301C62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Рыбалкина</w:t>
      </w:r>
    </w:p>
    <w:p w:rsidR="00F1019A" w:rsidRPr="00F1019A" w:rsidRDefault="00F1019A">
      <w:pPr>
        <w:jc w:val="both"/>
        <w:rPr>
          <w:sz w:val="24"/>
          <w:szCs w:val="24"/>
        </w:rPr>
      </w:pPr>
    </w:p>
    <w:sectPr w:rsidR="00F1019A" w:rsidRPr="00F1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96C31"/>
    <w:multiLevelType w:val="hybridMultilevel"/>
    <w:tmpl w:val="CAA84D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B3"/>
    <w:rsid w:val="00043AB3"/>
    <w:rsid w:val="000560B2"/>
    <w:rsid w:val="0009066B"/>
    <w:rsid w:val="000909D1"/>
    <w:rsid w:val="000B1130"/>
    <w:rsid w:val="000D1D83"/>
    <w:rsid w:val="000F0EC5"/>
    <w:rsid w:val="001A0AF5"/>
    <w:rsid w:val="00301C62"/>
    <w:rsid w:val="00332A71"/>
    <w:rsid w:val="00393D19"/>
    <w:rsid w:val="003A13CC"/>
    <w:rsid w:val="003B1A0E"/>
    <w:rsid w:val="0041014C"/>
    <w:rsid w:val="00467223"/>
    <w:rsid w:val="00475FBA"/>
    <w:rsid w:val="0048333E"/>
    <w:rsid w:val="00486027"/>
    <w:rsid w:val="004C0141"/>
    <w:rsid w:val="0055638F"/>
    <w:rsid w:val="0056612A"/>
    <w:rsid w:val="00580903"/>
    <w:rsid w:val="00581B12"/>
    <w:rsid w:val="005F0E24"/>
    <w:rsid w:val="006179CF"/>
    <w:rsid w:val="00624DFE"/>
    <w:rsid w:val="00644A4F"/>
    <w:rsid w:val="00650407"/>
    <w:rsid w:val="00657741"/>
    <w:rsid w:val="006E2058"/>
    <w:rsid w:val="00750474"/>
    <w:rsid w:val="00783717"/>
    <w:rsid w:val="007B5335"/>
    <w:rsid w:val="008566E5"/>
    <w:rsid w:val="00920626"/>
    <w:rsid w:val="009375AA"/>
    <w:rsid w:val="00984A44"/>
    <w:rsid w:val="009A2B7A"/>
    <w:rsid w:val="009C14AF"/>
    <w:rsid w:val="009C366B"/>
    <w:rsid w:val="00A154E8"/>
    <w:rsid w:val="00A542D9"/>
    <w:rsid w:val="00AB6D12"/>
    <w:rsid w:val="00AE5090"/>
    <w:rsid w:val="00AF0829"/>
    <w:rsid w:val="00B85991"/>
    <w:rsid w:val="00C568F4"/>
    <w:rsid w:val="00C57436"/>
    <w:rsid w:val="00D22568"/>
    <w:rsid w:val="00D33A16"/>
    <w:rsid w:val="00D371CA"/>
    <w:rsid w:val="00D87589"/>
    <w:rsid w:val="00DF66FA"/>
    <w:rsid w:val="00E137DB"/>
    <w:rsid w:val="00E547E2"/>
    <w:rsid w:val="00EF4888"/>
    <w:rsid w:val="00F1019A"/>
    <w:rsid w:val="00F24B3C"/>
    <w:rsid w:val="00F26B0E"/>
    <w:rsid w:val="00F9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9A2B7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A2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17"/>
    <w:pPr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4C014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B8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9A2B7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A2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17"/>
    <w:pPr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4C014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B8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8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2020-01-09T10:27:00Z</dcterms:created>
  <dcterms:modified xsi:type="dcterms:W3CDTF">2021-01-15T08:06:00Z</dcterms:modified>
</cp:coreProperties>
</file>